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4FBCD" w14:textId="08F60925" w:rsidR="000F3144" w:rsidRPr="00B60DE9" w:rsidRDefault="000F3144" w:rsidP="000F3144">
      <w:pPr>
        <w:keepNext/>
        <w:keepLines/>
        <w:spacing w:before="360" w:after="80"/>
        <w:outlineLvl w:val="0"/>
        <w:rPr>
          <w:rFonts w:asciiTheme="majorHAnsi" w:eastAsiaTheme="majorEastAsia" w:hAnsiTheme="majorHAnsi" w:cstheme="majorBidi"/>
          <w:color w:val="0F4761" w:themeColor="accent1" w:themeShade="BF"/>
          <w:sz w:val="40"/>
          <w:szCs w:val="40"/>
          <w:lang w:val="en-US"/>
        </w:rPr>
      </w:pPr>
      <w:r w:rsidRPr="00B60DE9">
        <w:rPr>
          <w:rFonts w:asciiTheme="majorHAnsi" w:eastAsiaTheme="majorEastAsia" w:hAnsiTheme="majorHAnsi" w:cstheme="majorBidi"/>
          <w:color w:val="0F4761" w:themeColor="accent1" w:themeShade="BF"/>
          <w:sz w:val="40"/>
          <w:szCs w:val="40"/>
          <w:lang w:val="en-US"/>
        </w:rPr>
        <w:t xml:space="preserve">UNIT </w:t>
      </w:r>
      <w:r w:rsidR="00FB491A">
        <w:rPr>
          <w:rFonts w:asciiTheme="majorHAnsi" w:eastAsiaTheme="majorEastAsia" w:hAnsiTheme="majorHAnsi" w:cstheme="majorBidi"/>
          <w:color w:val="0F4761" w:themeColor="accent1" w:themeShade="BF"/>
          <w:sz w:val="40"/>
          <w:szCs w:val="40"/>
          <w:lang w:val="en-US"/>
        </w:rPr>
        <w:t>5</w:t>
      </w:r>
      <w:r w:rsidRPr="00B60DE9">
        <w:rPr>
          <w:rFonts w:asciiTheme="majorHAnsi" w:eastAsiaTheme="majorEastAsia" w:hAnsiTheme="majorHAnsi" w:cstheme="majorBidi"/>
          <w:color w:val="0F4761" w:themeColor="accent1" w:themeShade="BF"/>
          <w:sz w:val="40"/>
          <w:szCs w:val="40"/>
          <w:lang w:val="en-US"/>
        </w:rPr>
        <w:t xml:space="preserve"> (</w:t>
      </w:r>
      <w:r w:rsidR="00FB491A">
        <w:rPr>
          <w:rFonts w:asciiTheme="majorHAnsi" w:eastAsiaTheme="majorEastAsia" w:hAnsiTheme="majorHAnsi" w:cstheme="majorBidi"/>
          <w:color w:val="0F4761" w:themeColor="accent1" w:themeShade="BF"/>
          <w:sz w:val="40"/>
          <w:szCs w:val="40"/>
          <w:lang w:val="en-US"/>
        </w:rPr>
        <w:t>CONQUERED AND LONGING FOR THE ETERNAL KING</w:t>
      </w:r>
      <w:r w:rsidRPr="00B60DE9">
        <w:rPr>
          <w:rFonts w:asciiTheme="majorHAnsi" w:eastAsiaTheme="majorEastAsia" w:hAnsiTheme="majorHAnsi" w:cstheme="majorBidi"/>
          <w:color w:val="0F4761" w:themeColor="accent1" w:themeShade="BF"/>
          <w:sz w:val="40"/>
          <w:szCs w:val="40"/>
          <w:lang w:val="en-US"/>
        </w:rPr>
        <w:t xml:space="preserve">) </w:t>
      </w:r>
    </w:p>
    <w:p w14:paraId="6C6CC3A2" w14:textId="02E01613" w:rsidR="000F3144" w:rsidRDefault="000F3144" w:rsidP="000F3144">
      <w:pPr>
        <w:keepNext/>
        <w:keepLines/>
        <w:spacing w:before="160" w:after="80"/>
        <w:outlineLvl w:val="1"/>
        <w:rPr>
          <w:rFonts w:asciiTheme="majorHAnsi" w:eastAsiaTheme="majorEastAsia" w:hAnsiTheme="majorHAnsi" w:cstheme="majorBidi"/>
          <w:color w:val="0F4761" w:themeColor="accent1" w:themeShade="BF"/>
          <w:sz w:val="32"/>
          <w:szCs w:val="32"/>
          <w:lang w:val="en-US"/>
        </w:rPr>
      </w:pPr>
      <w:r w:rsidRPr="00B60DE9">
        <w:rPr>
          <w:rFonts w:asciiTheme="majorHAnsi" w:eastAsiaTheme="majorEastAsia" w:hAnsiTheme="majorHAnsi" w:cstheme="majorBidi"/>
          <w:color w:val="0F4761" w:themeColor="accent1" w:themeShade="BF"/>
          <w:sz w:val="32"/>
          <w:szCs w:val="32"/>
          <w:lang w:val="en-US"/>
        </w:rPr>
        <w:t xml:space="preserve">MCQ 1 </w:t>
      </w:r>
      <w:r>
        <w:rPr>
          <w:rFonts w:asciiTheme="majorHAnsi" w:eastAsiaTheme="majorEastAsia" w:hAnsiTheme="majorHAnsi" w:cstheme="majorBidi"/>
          <w:color w:val="0F4761" w:themeColor="accent1" w:themeShade="BF"/>
          <w:sz w:val="32"/>
          <w:szCs w:val="32"/>
          <w:lang w:val="en-US"/>
        </w:rPr>
        <w:t>–</w:t>
      </w:r>
      <w:r w:rsidRPr="00B60DE9">
        <w:rPr>
          <w:rFonts w:asciiTheme="majorHAnsi" w:eastAsiaTheme="majorEastAsia" w:hAnsiTheme="majorHAnsi" w:cstheme="majorBidi"/>
          <w:color w:val="0F4761" w:themeColor="accent1" w:themeShade="BF"/>
          <w:sz w:val="32"/>
          <w:szCs w:val="32"/>
          <w:lang w:val="en-US"/>
        </w:rPr>
        <w:t xml:space="preserve"> </w:t>
      </w:r>
      <w:r>
        <w:rPr>
          <w:rFonts w:asciiTheme="majorHAnsi" w:eastAsiaTheme="majorEastAsia" w:hAnsiTheme="majorHAnsi" w:cstheme="majorBidi"/>
          <w:color w:val="0F4761" w:themeColor="accent1" w:themeShade="BF"/>
          <w:sz w:val="32"/>
          <w:szCs w:val="32"/>
          <w:lang w:val="en-US"/>
        </w:rPr>
        <w:t>4</w:t>
      </w:r>
      <w:r w:rsidR="00FB491A">
        <w:rPr>
          <w:rFonts w:asciiTheme="majorHAnsi" w:eastAsiaTheme="majorEastAsia" w:hAnsiTheme="majorHAnsi" w:cstheme="majorBidi"/>
          <w:color w:val="0F4761" w:themeColor="accent1" w:themeShade="BF"/>
          <w:sz w:val="32"/>
          <w:szCs w:val="32"/>
          <w:lang w:val="en-US"/>
        </w:rPr>
        <w:t>1</w:t>
      </w:r>
    </w:p>
    <w:p w14:paraId="239A07BA" w14:textId="77777777" w:rsidR="000F3144" w:rsidRDefault="000F3144" w:rsidP="000F3144">
      <w:pPr>
        <w:keepNext/>
        <w:keepLines/>
        <w:spacing w:before="160" w:after="80"/>
        <w:outlineLvl w:val="2"/>
        <w:rPr>
          <w:rFonts w:eastAsiaTheme="majorEastAsia" w:cstheme="majorBidi"/>
          <w:color w:val="0F4761" w:themeColor="accent1" w:themeShade="BF"/>
          <w:sz w:val="28"/>
          <w:szCs w:val="28"/>
          <w:lang w:val="en-US"/>
        </w:rPr>
      </w:pPr>
      <w:r w:rsidRPr="00B60DE9">
        <w:rPr>
          <w:rFonts w:eastAsiaTheme="majorEastAsia" w:cstheme="majorBidi"/>
          <w:color w:val="0F4761" w:themeColor="accent1" w:themeShade="BF"/>
          <w:sz w:val="28"/>
          <w:szCs w:val="28"/>
          <w:lang w:val="en-US"/>
        </w:rPr>
        <w:t>LEARNING POINTS WITH BIBLICAL REFERENCES</w:t>
      </w:r>
    </w:p>
    <w:p w14:paraId="7FB40B94" w14:textId="77777777" w:rsidR="00344504" w:rsidRDefault="00344504" w:rsidP="00344504">
      <w:pPr>
        <w:pStyle w:val="ListParagraph"/>
        <w:widowControl w:val="0"/>
        <w:numPr>
          <w:ilvl w:val="0"/>
          <w:numId w:val="4"/>
        </w:numPr>
        <w:autoSpaceDE w:val="0"/>
        <w:autoSpaceDN w:val="0"/>
        <w:adjustRightInd w:val="0"/>
        <w:spacing w:after="0" w:line="360" w:lineRule="auto"/>
      </w:pPr>
      <w:r>
        <w:t>Brief history of Palestine in the 400 Silent Years</w:t>
      </w:r>
    </w:p>
    <w:p w14:paraId="7919BDB5" w14:textId="073CA3D2" w:rsidR="00010F9F" w:rsidRDefault="00344504" w:rsidP="00344504">
      <w:pPr>
        <w:pStyle w:val="ListParagraph"/>
        <w:widowControl w:val="0"/>
        <w:numPr>
          <w:ilvl w:val="0"/>
          <w:numId w:val="4"/>
        </w:numPr>
        <w:autoSpaceDE w:val="0"/>
        <w:autoSpaceDN w:val="0"/>
        <w:adjustRightInd w:val="0"/>
        <w:spacing w:after="0" w:line="360" w:lineRule="auto"/>
      </w:pPr>
      <w:r>
        <w:t xml:space="preserve">Socio-political background of First Century Palestine in Roman Occupation </w:t>
      </w:r>
    </w:p>
    <w:p w14:paraId="0535CF32" w14:textId="6C4A4A85" w:rsidR="00344504" w:rsidRDefault="00344504" w:rsidP="00344504">
      <w:pPr>
        <w:pStyle w:val="ListParagraph"/>
        <w:widowControl w:val="0"/>
        <w:numPr>
          <w:ilvl w:val="0"/>
          <w:numId w:val="4"/>
        </w:numPr>
        <w:autoSpaceDE w:val="0"/>
        <w:autoSpaceDN w:val="0"/>
        <w:adjustRightInd w:val="0"/>
        <w:spacing w:after="0" w:line="360" w:lineRule="auto"/>
      </w:pPr>
      <w:r>
        <w:t>The Procurator, King Herod, Sanhedrin, the Temple</w:t>
      </w:r>
    </w:p>
    <w:p w14:paraId="0DEA3C9C" w14:textId="3918BDCA" w:rsidR="00FB491A" w:rsidRPr="00344504" w:rsidRDefault="00344504" w:rsidP="00344504">
      <w:pPr>
        <w:pStyle w:val="ListParagraph"/>
        <w:widowControl w:val="0"/>
        <w:numPr>
          <w:ilvl w:val="0"/>
          <w:numId w:val="4"/>
        </w:numPr>
        <w:autoSpaceDE w:val="0"/>
        <w:autoSpaceDN w:val="0"/>
        <w:adjustRightInd w:val="0"/>
        <w:spacing w:after="0" w:line="360" w:lineRule="auto"/>
      </w:pPr>
      <w:r>
        <w:t>Characteristics of Jewish sects: Sadducees, Pharisees, Zealots, Herodians, Essenes</w:t>
      </w:r>
    </w:p>
    <w:p w14:paraId="09150239" w14:textId="3C657340" w:rsidR="00010F9F" w:rsidRDefault="00010F9F">
      <w:pPr>
        <w:rPr>
          <w:lang w:val="en-US"/>
        </w:rPr>
      </w:pPr>
      <w:r>
        <w:rPr>
          <w:lang w:val="en-US"/>
        </w:rPr>
        <w:br w:type="page"/>
      </w:r>
    </w:p>
    <w:p w14:paraId="770ED24B" w14:textId="48489C63" w:rsidR="00AF69CD" w:rsidRPr="00AF69CD" w:rsidRDefault="00AF69CD" w:rsidP="00AF69CD">
      <w:r>
        <w:rPr>
          <w:b/>
          <w:bCs/>
          <w:lang w:val="en-US"/>
        </w:rPr>
        <w:lastRenderedPageBreak/>
        <w:t>1</w:t>
      </w:r>
      <w:r w:rsidR="00C7385B">
        <w:rPr>
          <w:b/>
          <w:bCs/>
          <w:lang w:val="en-US"/>
        </w:rPr>
        <w:t xml:space="preserve">. </w:t>
      </w:r>
      <w:r w:rsidRPr="00AF69CD">
        <w:t>在「沉默的四百年」時期（從瑪拉基至馬太之間），以下哪一項最能描述猶太社會的主要發展？</w:t>
      </w:r>
    </w:p>
    <w:p w14:paraId="64917D9E" w14:textId="77777777" w:rsidR="00C7385B" w:rsidRDefault="00AF69CD" w:rsidP="00AF69CD">
      <w:r w:rsidRPr="00AF69CD">
        <w:t xml:space="preserve">A. </w:t>
      </w:r>
      <w:r w:rsidRPr="00AF69CD">
        <w:t>猶太人建立了新的君王制度，以大衛王的後裔為首</w:t>
      </w:r>
      <w:r w:rsidRPr="00AF69CD">
        <w:br/>
        <w:t xml:space="preserve">B. </w:t>
      </w:r>
      <w:r w:rsidRPr="00AF69CD">
        <w:t>猶太人重新獲得獨立，並由瑪加比家族領導</w:t>
      </w:r>
      <w:r w:rsidRPr="00AF69CD">
        <w:br/>
        <w:t xml:space="preserve">C. </w:t>
      </w:r>
      <w:r w:rsidRPr="00AF69CD">
        <w:t>猶太人完全融入希臘文化，放棄宗教傳統</w:t>
      </w:r>
      <w:r w:rsidRPr="00AF69CD">
        <w:br/>
        <w:t xml:space="preserve">D. </w:t>
      </w:r>
      <w:r w:rsidRPr="00AF69CD">
        <w:t>猶太人仍被埃及統治，沒有任何政治改變</w:t>
      </w:r>
    </w:p>
    <w:p w14:paraId="439887CA" w14:textId="112CD911" w:rsidR="00AF69CD" w:rsidRPr="00AF69CD" w:rsidRDefault="00AF69CD" w:rsidP="00AF69CD">
      <w:r w:rsidRPr="00AF69CD">
        <w:t xml:space="preserve">B. </w:t>
      </w:r>
      <w:r w:rsidRPr="00AF69CD">
        <w:t>猶太人重新獲得獨立，並由瑪加比家族領導</w:t>
      </w:r>
      <w:r w:rsidR="00942F34">
        <w:t xml:space="preserve">. </w:t>
      </w:r>
      <w:r w:rsidRPr="00AF69CD">
        <w:t>在主前</w:t>
      </w:r>
      <w:r w:rsidRPr="00AF69CD">
        <w:t>400</w:t>
      </w:r>
      <w:r w:rsidRPr="00AF69CD">
        <w:t>年至主前</w:t>
      </w:r>
      <w:r w:rsidRPr="00AF69CD">
        <w:t>63</w:t>
      </w:r>
      <w:r w:rsidRPr="00AF69CD">
        <w:t>年間，猶太民族經歷波斯、希臘及羅馬政權的轉變。亞歷山大大帝征服後，希臘化文化深深影響猶太社會，導致信仰危機。主前</w:t>
      </w:r>
      <w:r w:rsidRPr="00AF69CD">
        <w:t>167</w:t>
      </w:r>
      <w:r w:rsidRPr="00AF69CD">
        <w:t>年，瑪加比家族帶領猶太人反抗塞琉古王朝的壓迫，恢復宗教自由並建立短暫的哈斯蒙尼王朝。這段歷史使猶太人重新反思「上帝國」的真正意義，為彌賽亞的來臨預備了信仰基礎。</w:t>
      </w:r>
    </w:p>
    <w:p w14:paraId="106EA747" w14:textId="77777777" w:rsidR="00942F34" w:rsidRDefault="00942F34" w:rsidP="00AF69CD">
      <w:pPr>
        <w:rPr>
          <w:b/>
          <w:bCs/>
          <w:lang w:val="en-US"/>
        </w:rPr>
      </w:pPr>
    </w:p>
    <w:p w14:paraId="36430FA2" w14:textId="110BE576" w:rsidR="00AF69CD" w:rsidRPr="00AF69CD" w:rsidRDefault="00AF69CD" w:rsidP="00AF69CD">
      <w:r>
        <w:rPr>
          <w:b/>
          <w:bCs/>
          <w:lang w:val="en-US"/>
        </w:rPr>
        <w:t>2</w:t>
      </w:r>
      <w:r w:rsidR="00942F34">
        <w:t xml:space="preserve">. </w:t>
      </w:r>
      <w:r w:rsidRPr="00AF69CD">
        <w:t>在「沉默的四百年」時期（從瑪拉基至馬太之間），以下哪一項最能顯示猶太宗教生活的變化？</w:t>
      </w:r>
    </w:p>
    <w:p w14:paraId="45BB957D" w14:textId="77777777" w:rsidR="00AF69CD" w:rsidRPr="00AF69CD" w:rsidRDefault="00AF69CD" w:rsidP="00AF69CD">
      <w:r w:rsidRPr="00AF69CD">
        <w:t xml:space="preserve">A. </w:t>
      </w:r>
      <w:r w:rsidRPr="00AF69CD">
        <w:t>猶太人建立了會堂制度，用於教導律法與敬拜</w:t>
      </w:r>
      <w:r w:rsidRPr="00AF69CD">
        <w:br/>
        <w:t xml:space="preserve">B. </w:t>
      </w:r>
      <w:r w:rsidRPr="00AF69CD">
        <w:t>猶太人恢復大衛王朝的君主統治</w:t>
      </w:r>
      <w:r w:rsidRPr="00AF69CD">
        <w:br/>
        <w:t xml:space="preserve">C. </w:t>
      </w:r>
      <w:r w:rsidRPr="00AF69CD">
        <w:t>祭司制度被廢除，轉由羅馬官員管理宗教事務</w:t>
      </w:r>
      <w:r w:rsidRPr="00AF69CD">
        <w:br/>
        <w:t xml:space="preserve">D. </w:t>
      </w:r>
      <w:r w:rsidRPr="00AF69CD">
        <w:t>所有猶太人被迫接受希臘宗教並放棄律法</w:t>
      </w:r>
    </w:p>
    <w:p w14:paraId="0ECE1D3A" w14:textId="6D051E13" w:rsidR="00AF69CD" w:rsidRPr="00AF69CD" w:rsidRDefault="00AF69CD" w:rsidP="00AF69CD">
      <w:r w:rsidRPr="00AF69CD">
        <w:t xml:space="preserve">A. </w:t>
      </w:r>
      <w:r w:rsidRPr="00AF69CD">
        <w:t>猶太人建立了會堂制度，用於教導律法與敬拜</w:t>
      </w:r>
      <w:r w:rsidR="00942F34">
        <w:t xml:space="preserve">. </w:t>
      </w:r>
      <w:r w:rsidRPr="00AF69CD">
        <w:t>在「沉默的四百年」中，由於猶太人多次遭外族統治與聖殿被毀，敬拜不再僅限於聖殿進行。信徒在各地設立會堂（</w:t>
      </w:r>
      <w:r w:rsidRPr="00AF69CD">
        <w:t>Synagogue</w:t>
      </w:r>
      <w:r w:rsidRPr="00AF69CD">
        <w:t>），成為學習律法、祈禱與社群生活的中心。這制度促進了信仰的延續與律法教育的普及，為日後耶穌在會堂中教導福音提供了背景。此轉變顯示出上帝在歷史中保存祂子民，使他們在困境中仍能持守信仰，為基督的來臨作預備。</w:t>
      </w:r>
    </w:p>
    <w:p w14:paraId="00007D00" w14:textId="77777777" w:rsidR="008F320C" w:rsidRDefault="008F320C" w:rsidP="00AF69CD">
      <w:pPr>
        <w:rPr>
          <w:b/>
          <w:bCs/>
          <w:lang w:val="en-US"/>
        </w:rPr>
      </w:pPr>
    </w:p>
    <w:p w14:paraId="405C0252" w14:textId="0FFB35CA" w:rsidR="00AF69CD" w:rsidRPr="00AF69CD" w:rsidRDefault="00AF69CD" w:rsidP="00AF69CD">
      <w:r>
        <w:rPr>
          <w:b/>
          <w:bCs/>
          <w:lang w:val="en-US"/>
        </w:rPr>
        <w:t>3</w:t>
      </w:r>
      <w:r w:rsidR="008F320C">
        <w:t xml:space="preserve">. </w:t>
      </w:r>
      <w:r w:rsidRPr="00AF69CD">
        <w:t>在「沉默的四百年」時期，希臘化文化（</w:t>
      </w:r>
      <w:r w:rsidRPr="00AF69CD">
        <w:t>Hellenism</w:t>
      </w:r>
      <w:r w:rsidRPr="00AF69CD">
        <w:t>）對猶太信仰構成重大挑戰。以下哪一項最能說明這種影響？</w:t>
      </w:r>
    </w:p>
    <w:p w14:paraId="24D1EB91" w14:textId="77777777" w:rsidR="00AF69CD" w:rsidRPr="00AF69CD" w:rsidRDefault="00AF69CD" w:rsidP="00AF69CD">
      <w:r w:rsidRPr="00AF69CD">
        <w:t xml:space="preserve">A. </w:t>
      </w:r>
      <w:r w:rsidRPr="00AF69CD">
        <w:t>猶太人完全拒絕外來文化，與世隔絕</w:t>
      </w:r>
      <w:r w:rsidRPr="00AF69CD">
        <w:br/>
        <w:t xml:space="preserve">B. </w:t>
      </w:r>
      <w:r w:rsidRPr="00AF69CD">
        <w:t>猶太人普遍回歸摩西律法，強調聖殿敬拜</w:t>
      </w:r>
      <w:r w:rsidRPr="00AF69CD">
        <w:br/>
        <w:t xml:space="preserve">C. </w:t>
      </w:r>
      <w:r w:rsidRPr="00AF69CD">
        <w:t>一部分猶太人接受希臘文化與價值觀，導致信仰分化</w:t>
      </w:r>
      <w:r w:rsidRPr="00AF69CD">
        <w:br/>
        <w:t xml:space="preserve">D. </w:t>
      </w:r>
      <w:r w:rsidRPr="00AF69CD">
        <w:t>猶太人被迫離開巴勒斯坦，散居於外邦地區</w:t>
      </w:r>
    </w:p>
    <w:p w14:paraId="4E835CF2" w14:textId="6D5F5961" w:rsidR="00AF69CD" w:rsidRPr="00AF69CD" w:rsidRDefault="00AF69CD" w:rsidP="00AF69CD">
      <w:r w:rsidRPr="00AF69CD">
        <w:lastRenderedPageBreak/>
        <w:br/>
        <w:t xml:space="preserve">C. </w:t>
      </w:r>
      <w:r w:rsidRPr="00AF69CD">
        <w:t>一部分猶太人接受希臘文化與價值觀，導致信仰分化</w:t>
      </w:r>
      <w:r w:rsidR="008F320C">
        <w:t xml:space="preserve">. </w:t>
      </w:r>
      <w:r w:rsidRPr="00AF69CD">
        <w:t>希臘化文化在亞歷山大大帝征服後深入猶太社會，提倡理性主義、體育競技與偶像崇拜。部分猶太人為了融入社會而妥協信仰，接受希臘思想與生活方式；另一些人則堅守律法，反對希臘化影響。這種分化最終導致不同宗派的出現，如法利賽人與撒都該人。神學上，此時期的張力揭示了「聖潔與妥協」之間的掙扎，顯明人若偏離神的律法，信仰群體便會失去屬靈方向。這也為新約時期耶穌對律法與信心真義的教導鋪下歷史背景。</w:t>
      </w:r>
    </w:p>
    <w:p w14:paraId="36AD1F4C" w14:textId="77777777" w:rsidR="00C7786B" w:rsidRDefault="00C7786B" w:rsidP="00AF69CD">
      <w:pPr>
        <w:rPr>
          <w:b/>
          <w:bCs/>
        </w:rPr>
      </w:pPr>
    </w:p>
    <w:p w14:paraId="433B3FCC" w14:textId="0B60E573" w:rsidR="00AF69CD" w:rsidRPr="00AF69CD" w:rsidRDefault="00AF69CD" w:rsidP="00AF69CD">
      <w:r>
        <w:rPr>
          <w:b/>
          <w:bCs/>
          <w:lang w:val="en-US"/>
        </w:rPr>
        <w:t>4</w:t>
      </w:r>
      <w:r w:rsidR="00C7786B">
        <w:t xml:space="preserve">. </w:t>
      </w:r>
      <w:r w:rsidRPr="00AF69CD">
        <w:t>在羅馬帝國統治巴勒斯坦的時期（主前</w:t>
      </w:r>
      <w:r w:rsidRPr="00AF69CD">
        <w:t>63</w:t>
      </w:r>
      <w:r w:rsidRPr="00AF69CD">
        <w:t>年至主後</w:t>
      </w:r>
      <w:r w:rsidRPr="00AF69CD">
        <w:t>135</w:t>
      </w:r>
      <w:r w:rsidRPr="00AF69CD">
        <w:t>年），以下哪一項最能描述當時猶太地的情況？</w:t>
      </w:r>
    </w:p>
    <w:p w14:paraId="530B4428" w14:textId="77777777" w:rsidR="00AF69CD" w:rsidRPr="00AF69CD" w:rsidRDefault="00AF69CD" w:rsidP="00AF69CD">
      <w:r w:rsidRPr="00AF69CD">
        <w:t xml:space="preserve">A. </w:t>
      </w:r>
      <w:r w:rsidRPr="00AF69CD">
        <w:t>猶太人完全擁有政治自主權</w:t>
      </w:r>
      <w:r w:rsidRPr="00AF69CD">
        <w:br/>
        <w:t xml:space="preserve">B. </w:t>
      </w:r>
      <w:r w:rsidRPr="00AF69CD">
        <w:t>猶太人由巴比倫帝國直接統治</w:t>
      </w:r>
      <w:r w:rsidRPr="00AF69CD">
        <w:br/>
        <w:t xml:space="preserve">C. </w:t>
      </w:r>
      <w:r w:rsidRPr="00AF69CD">
        <w:t>猶太人建立了新的聖殿國度</w:t>
      </w:r>
      <w:r w:rsidRPr="00AF69CD">
        <w:br/>
        <w:t xml:space="preserve">D. </w:t>
      </w:r>
      <w:r w:rsidRPr="00AF69CD">
        <w:t>猶太人受到羅馬政府的控制與監督</w:t>
      </w:r>
    </w:p>
    <w:p w14:paraId="01B0606A" w14:textId="184E5E92" w:rsidR="00AF69CD" w:rsidRPr="00AF69CD" w:rsidRDefault="00AF69CD" w:rsidP="00AF69CD">
      <w:r w:rsidRPr="00AF69CD">
        <w:t xml:space="preserve">D. </w:t>
      </w:r>
      <w:r w:rsidRPr="00AF69CD">
        <w:t>猶太人受到羅馬政府的控制與監督</w:t>
      </w:r>
      <w:r w:rsidR="00C7786B">
        <w:t xml:space="preserve">. </w:t>
      </w:r>
      <w:r w:rsidRPr="00AF69CD">
        <w:t>自主前</w:t>
      </w:r>
      <w:r w:rsidRPr="00AF69CD">
        <w:t>63</w:t>
      </w:r>
      <w:r w:rsidRPr="00AF69CD">
        <w:t>年龐培將軍攻佔耶路撒冷後，猶太地成為羅馬帝國的屬地。雖然羅馬有時容許地方領袖如希律王執政，但實際權力仍掌握在羅馬總督（如彼拉多）手中。百姓須繳納重稅，社會充滿民族緊張與宗教衝突。</w:t>
      </w:r>
      <w:r w:rsidRPr="00AF69CD">
        <w:br/>
      </w:r>
      <w:r w:rsidRPr="00AF69CD">
        <w:t>這背景使猶太人更加期待彌賽亞的來臨，希望祂能拯救他們脫離外邦統治。然而，耶穌所宣講的「上帝的國」並非政治革命，而是屬靈國度，指出真正的拯救來自與神和好。</w:t>
      </w:r>
    </w:p>
    <w:p w14:paraId="3AD3B452" w14:textId="77777777" w:rsidR="00C7786B" w:rsidRDefault="00C7786B" w:rsidP="00AF69CD">
      <w:pPr>
        <w:rPr>
          <w:b/>
          <w:bCs/>
          <w:lang w:val="en-US"/>
        </w:rPr>
      </w:pPr>
    </w:p>
    <w:p w14:paraId="3925C45B" w14:textId="5DA5C06B" w:rsidR="00AF69CD" w:rsidRPr="00AF69CD" w:rsidRDefault="00AF69CD" w:rsidP="00AF69CD">
      <w:r>
        <w:rPr>
          <w:b/>
          <w:bCs/>
          <w:lang w:val="en-US"/>
        </w:rPr>
        <w:t>5</w:t>
      </w:r>
      <w:r w:rsidR="00C7786B">
        <w:t xml:space="preserve">. </w:t>
      </w:r>
      <w:r w:rsidRPr="00AF69CD">
        <w:t>在羅馬帝國統治猶太地的時期（主前</w:t>
      </w:r>
      <w:r w:rsidRPr="00AF69CD">
        <w:t>63</w:t>
      </w:r>
      <w:r w:rsidRPr="00AF69CD">
        <w:t>年至主後</w:t>
      </w:r>
      <w:r w:rsidRPr="00AF69CD">
        <w:t>135</w:t>
      </w:r>
      <w:r w:rsidRPr="00AF69CD">
        <w:t>年），下列哪一項最能反映猶太人在宗教與政治上的處境？</w:t>
      </w:r>
    </w:p>
    <w:p w14:paraId="78EABC95" w14:textId="77777777" w:rsidR="00AF69CD" w:rsidRPr="00AF69CD" w:rsidRDefault="00AF69CD" w:rsidP="00AF69CD">
      <w:r w:rsidRPr="00AF69CD">
        <w:t xml:space="preserve">A. </w:t>
      </w:r>
      <w:r w:rsidRPr="00AF69CD">
        <w:t>猶太人享有完全的宗教自由，聖殿敬拜不受限制</w:t>
      </w:r>
      <w:r w:rsidRPr="00AF69CD">
        <w:br/>
        <w:t xml:space="preserve">B. </w:t>
      </w:r>
      <w:r w:rsidRPr="00AF69CD">
        <w:t>猶太人與羅馬人和平共處，毫無衝突</w:t>
      </w:r>
      <w:r w:rsidRPr="00AF69CD">
        <w:br/>
        <w:t xml:space="preserve">C. </w:t>
      </w:r>
      <w:r w:rsidRPr="00AF69CD">
        <w:t>羅馬政府強迫猶太人接受希臘宗教與羅馬神明崇拜</w:t>
      </w:r>
      <w:r w:rsidRPr="00AF69CD">
        <w:br/>
        <w:t xml:space="preserve">D. </w:t>
      </w:r>
      <w:r w:rsidRPr="00AF69CD">
        <w:t>羅馬政府容許猶太教繼續存在，但實施嚴密監管與稅制</w:t>
      </w:r>
    </w:p>
    <w:p w14:paraId="3735C68E" w14:textId="55DCB2AE" w:rsidR="00AF69CD" w:rsidRPr="00AF69CD" w:rsidRDefault="00AF69CD" w:rsidP="00AF69CD">
      <w:r w:rsidRPr="00AF69CD">
        <w:t xml:space="preserve">D. </w:t>
      </w:r>
      <w:r w:rsidRPr="00AF69CD">
        <w:t>羅馬政府容許猶太教繼續存在，但實施嚴密監管與稅制</w:t>
      </w:r>
      <w:r w:rsidR="00C805E0">
        <w:t xml:space="preserve">. </w:t>
      </w:r>
      <w:r w:rsidRPr="00AF69CD">
        <w:t>羅馬帝國統治時期，猶太地雖保留宗教活動與聖殿敬拜，但政治上受羅馬總督（如本丟彼拉多）嚴格控制，並須繳納重稅。羅馬尊重地方信仰以維持社會穩定，卻以高壓政策防止叛亂。這種矛盾的局勢導致社會不安，催生了不同宗教政治團體的興起，如法利賽人、撒都該人及奮銳黨。在神學層面，這背景顯示出猶太人對「彌賽亞」的期待由屬靈轉向政治性，希望有人推翻外族統</w:t>
      </w:r>
      <w:r w:rsidRPr="00AF69CD">
        <w:lastRenderedPageBreak/>
        <w:t>治。耶穌的出現挑戰了這種觀念，宣告神的國不是屬於世界的國度，而是內心悔改與順服神旨意的生命實現。</w:t>
      </w:r>
    </w:p>
    <w:p w14:paraId="69C7603A" w14:textId="77777777" w:rsidR="00C805E0" w:rsidRDefault="00C805E0" w:rsidP="00813C26">
      <w:pPr>
        <w:rPr>
          <w:b/>
          <w:bCs/>
          <w:lang w:val="en-US"/>
        </w:rPr>
      </w:pPr>
    </w:p>
    <w:p w14:paraId="3D9B4D4B" w14:textId="1E0F9B3E" w:rsidR="00813C26" w:rsidRPr="00813C26" w:rsidRDefault="00813C26" w:rsidP="00813C26">
      <w:r>
        <w:rPr>
          <w:b/>
          <w:bCs/>
          <w:lang w:val="en-US"/>
        </w:rPr>
        <w:t>6</w:t>
      </w:r>
      <w:r w:rsidR="00C805E0">
        <w:t xml:space="preserve">. </w:t>
      </w:r>
      <w:r w:rsidRPr="00813C26">
        <w:t>在主前</w:t>
      </w:r>
      <w:r w:rsidRPr="00813C26">
        <w:t>63</w:t>
      </w:r>
      <w:r w:rsidRPr="00813C26">
        <w:t>年至主後</w:t>
      </w:r>
      <w:r w:rsidRPr="00813C26">
        <w:t>70</w:t>
      </w:r>
      <w:r w:rsidRPr="00813C26">
        <w:t>年間的猶太社會中，下列哪一項最能說明猶太人如何在宗教與社會層面維持信仰生活？</w:t>
      </w:r>
    </w:p>
    <w:p w14:paraId="09F1073F" w14:textId="77777777" w:rsidR="00813C26" w:rsidRPr="00813C26" w:rsidRDefault="00813C26" w:rsidP="00813C26">
      <w:r w:rsidRPr="00813C26">
        <w:t xml:space="preserve">A. </w:t>
      </w:r>
      <w:r w:rsidRPr="00813C26">
        <w:t>公會（</w:t>
      </w:r>
      <w:r w:rsidRPr="00813C26">
        <w:t>Sanhedrin</w:t>
      </w:r>
      <w:r w:rsidRPr="00813C26">
        <w:t>）與會堂教育制度使律法教導深入民間生活</w:t>
      </w:r>
      <w:r w:rsidRPr="00813C26">
        <w:br/>
        <w:t xml:space="preserve">B. </w:t>
      </w:r>
      <w:r w:rsidRPr="00813C26">
        <w:t>羅馬政府完全禁止猶太人舉行任何宗教活動</w:t>
      </w:r>
      <w:r w:rsidRPr="00813C26">
        <w:br/>
        <w:t xml:space="preserve">C. </w:t>
      </w:r>
      <w:r w:rsidRPr="00813C26">
        <w:t>聖殿被廢棄後，猶太人以農業祭祀代替敬拜</w:t>
      </w:r>
      <w:r w:rsidRPr="00813C26">
        <w:br/>
        <w:t xml:space="preserve">D. </w:t>
      </w:r>
      <w:r w:rsidRPr="00813C26">
        <w:t>猶太人以經濟繁榮為信仰核心，取代律法學習</w:t>
      </w:r>
    </w:p>
    <w:p w14:paraId="36EF9D0D" w14:textId="2DC5324A" w:rsidR="00813C26" w:rsidRPr="00813C26" w:rsidRDefault="00813C26" w:rsidP="00813C26">
      <w:r w:rsidRPr="00813C26">
        <w:t xml:space="preserve">A. </w:t>
      </w:r>
      <w:r w:rsidRPr="00813C26">
        <w:t>公會（</w:t>
      </w:r>
      <w:r w:rsidRPr="00813C26">
        <w:t>Sanhedrin</w:t>
      </w:r>
      <w:r w:rsidRPr="00813C26">
        <w:t>）與會堂教育制度使律法教導深入民間生活</w:t>
      </w:r>
      <w:r w:rsidR="00C805E0">
        <w:t xml:space="preserve">. </w:t>
      </w:r>
      <w:r w:rsidRPr="00813C26">
        <w:t>在羅馬統治下，猶太地的宗教生活仍以聖殿為中心，但政治與宗教權力逐漸分化。公會（</w:t>
      </w:r>
      <w:r w:rsidRPr="00813C26">
        <w:t>Sanhedrin</w:t>
      </w:r>
      <w:r w:rsidRPr="00813C26">
        <w:t>）作為最高宗教與法律機構，負責審理宗教爭議與律法解釋；同時，會堂成為地方性的信仰與教育中心，使平民能接觸並學習律法。這些制度促進了猶太教的延續與信仰的內化。</w:t>
      </w:r>
      <w:r w:rsidRPr="00813C26">
        <w:br/>
      </w:r>
      <w:r w:rsidRPr="00813C26">
        <w:t>在經濟上，許多百姓依賴聖殿祭祀相關活動維生，如祭司、商人與朝聖者服務業，形成以宗教為核心的經濟結構。神學上，這時期的制度顯示猶太人渴望在外在壓迫下維持聖潔與群體身份。然而，過度強調制度與律法表面化，導致人心遠離真正的敬拜。耶穌後來正是在此背景中指出，真正的聖潔來自內心對神的誠實敬畏，而非僅僅依附於宗教制度。</w:t>
      </w:r>
    </w:p>
    <w:p w14:paraId="528F9005" w14:textId="77777777" w:rsidR="00C805E0" w:rsidRDefault="00C805E0" w:rsidP="00813C26">
      <w:pPr>
        <w:rPr>
          <w:b/>
          <w:bCs/>
          <w:lang w:val="en-US"/>
        </w:rPr>
      </w:pPr>
    </w:p>
    <w:p w14:paraId="12B29057" w14:textId="055CD857" w:rsidR="00813C26" w:rsidRPr="00813C26" w:rsidRDefault="00813C26" w:rsidP="00813C26">
      <w:r>
        <w:rPr>
          <w:b/>
          <w:bCs/>
          <w:lang w:val="en-US"/>
        </w:rPr>
        <w:t>7</w:t>
      </w:r>
      <w:r w:rsidR="00C805E0">
        <w:t xml:space="preserve">. </w:t>
      </w:r>
      <w:r w:rsidRPr="00813C26">
        <w:t>在主前</w:t>
      </w:r>
      <w:r w:rsidRPr="00813C26">
        <w:t>63</w:t>
      </w:r>
      <w:r w:rsidRPr="00813C26">
        <w:t>年至主後</w:t>
      </w:r>
      <w:r w:rsidRPr="00813C26">
        <w:t>70</w:t>
      </w:r>
      <w:r w:rsidRPr="00813C26">
        <w:t>年間，耶穌的服事發生於一個宗教多元、政治緊張的社會背景之中。下列哪一項最能反映祂如何在此環境中揭示「上帝國」的真正意義？</w:t>
      </w:r>
    </w:p>
    <w:p w14:paraId="675811BA" w14:textId="77777777" w:rsidR="00813C26" w:rsidRPr="00813C26" w:rsidRDefault="00813C26" w:rsidP="00813C26">
      <w:r w:rsidRPr="00813C26">
        <w:t xml:space="preserve">A. </w:t>
      </w:r>
      <w:r w:rsidRPr="00813C26">
        <w:t>耶穌順應民眾期望，組織政治運動以反抗羅馬統治</w:t>
      </w:r>
      <w:r w:rsidRPr="00813C26">
        <w:br/>
        <w:t xml:space="preserve">B. </w:t>
      </w:r>
      <w:r w:rsidRPr="00813C26">
        <w:t>耶穌集中於律法細節的辯論，以獲得宗教領袖支持</w:t>
      </w:r>
      <w:r w:rsidRPr="00813C26">
        <w:br/>
        <w:t xml:space="preserve">C. </w:t>
      </w:r>
      <w:r w:rsidRPr="00813C26">
        <w:t>耶穌主張重建聖殿制度，恢復舊約的宗教秩序</w:t>
      </w:r>
      <w:r w:rsidRPr="00813C26">
        <w:br/>
        <w:t xml:space="preserve">D. </w:t>
      </w:r>
      <w:r w:rsidRPr="00813C26">
        <w:t>耶穌藉比喻與行動挑戰宗教體制，揭示神國臨在人心的真理</w:t>
      </w:r>
    </w:p>
    <w:p w14:paraId="5C57F895" w14:textId="49812F33" w:rsidR="00813C26" w:rsidRPr="00813C26" w:rsidRDefault="00813C26" w:rsidP="00813C26">
      <w:r w:rsidRPr="00813C26">
        <w:t xml:space="preserve">D. </w:t>
      </w:r>
      <w:r w:rsidRPr="00813C26">
        <w:t>耶穌藉比喻與行動挑戰宗教體制，揭示神國臨在人心的真理</w:t>
      </w:r>
      <w:r w:rsidR="00C805E0">
        <w:t xml:space="preserve">. </w:t>
      </w:r>
      <w:r w:rsidRPr="00813C26">
        <w:t>耶穌的服事處於一個充滿宗教派別（法利賽人、撒都該人、奮銳黨等）與政治壓力的社會中。當時猶太人期望一位政治性的彌賽亞來解放民族，但耶穌以言行揭示神國的屬靈本質</w:t>
      </w:r>
      <w:r w:rsidRPr="00813C26">
        <w:t>——</w:t>
      </w:r>
      <w:r w:rsidRPr="00813C26">
        <w:t>祂醫治病人、接納罪人、赦免罪惡，並以比喻闡釋天國的價值觀，如憐憫、公義與愛。耶穌不以暴力或制度改革建立神國，而是藉內心的更新與信心的回轉使人認識神的主權。祂挑戰宗教領袖對律法的僵化理解，指出真正的義在於愛神愛人，而非外表的宗教遵行。神學上，這顯明耶穌的</w:t>
      </w:r>
      <w:r w:rsidRPr="00813C26">
        <w:lastRenderedPageBreak/>
        <w:t>服事既是對舊約盼望的成全，也是對當代猶太宗教文化的轉化</w:t>
      </w:r>
      <w:r w:rsidRPr="00813C26">
        <w:t>——</w:t>
      </w:r>
      <w:r w:rsidRPr="00813C26">
        <w:t>神的國臨到，不在權力結構中，而在悔改與信心的生命裡。</w:t>
      </w:r>
    </w:p>
    <w:p w14:paraId="5EC122C4" w14:textId="77777777" w:rsidR="006E3F35" w:rsidRDefault="006E3F35" w:rsidP="00813C26">
      <w:pPr>
        <w:rPr>
          <w:b/>
          <w:bCs/>
          <w:lang w:val="en-US"/>
        </w:rPr>
      </w:pPr>
    </w:p>
    <w:p w14:paraId="3B04CB65" w14:textId="0F284DF7" w:rsidR="00813C26" w:rsidRPr="00813C26" w:rsidRDefault="00813C26" w:rsidP="00813C26">
      <w:r>
        <w:rPr>
          <w:b/>
          <w:bCs/>
          <w:lang w:val="en-US"/>
        </w:rPr>
        <w:t>8</w:t>
      </w:r>
      <w:r w:rsidR="006E3F35">
        <w:t xml:space="preserve">. </w:t>
      </w:r>
      <w:r w:rsidRPr="00813C26">
        <w:t>在被擄歸回後（主前</w:t>
      </w:r>
      <w:r w:rsidRPr="00813C26">
        <w:t>539</w:t>
      </w:r>
      <w:r w:rsidRPr="00813C26">
        <w:t>年至主前</w:t>
      </w:r>
      <w:r w:rsidRPr="00813C26">
        <w:t>100</w:t>
      </w:r>
      <w:r w:rsidRPr="00813C26">
        <w:t>年），以下哪一項最能描述猶太教逐漸形成的情況？</w:t>
      </w:r>
    </w:p>
    <w:p w14:paraId="41FBA31B" w14:textId="77777777" w:rsidR="00813C26" w:rsidRPr="00813C26" w:rsidRDefault="00813C26" w:rsidP="00813C26">
      <w:r w:rsidRPr="00813C26">
        <w:t xml:space="preserve">A. </w:t>
      </w:r>
      <w:r w:rsidRPr="00813C26">
        <w:t>猶太人放棄摩西律法，改以外邦文化為信仰基礎</w:t>
      </w:r>
      <w:r w:rsidRPr="00813C26">
        <w:br/>
        <w:t xml:space="preserve">B. </w:t>
      </w:r>
      <w:r w:rsidRPr="00813C26">
        <w:t>猶太人重新建立大衛王朝，恢復君主統治</w:t>
      </w:r>
      <w:r w:rsidRPr="00813C26">
        <w:br/>
        <w:t xml:space="preserve">C. </w:t>
      </w:r>
      <w:r w:rsidRPr="00813C26">
        <w:t>猶太人以政治勢力為中心，追求領土擴張</w:t>
      </w:r>
      <w:r w:rsidRPr="00813C26">
        <w:br/>
        <w:t xml:space="preserve">D. </w:t>
      </w:r>
      <w:r w:rsidRPr="00813C26">
        <w:t>猶太人重視律法與會堂敬拜，形成以信仰為核心的群體生活</w:t>
      </w:r>
    </w:p>
    <w:p w14:paraId="22BB5A4D" w14:textId="42FD5C77" w:rsidR="00813C26" w:rsidRPr="00813C26" w:rsidRDefault="00813C26" w:rsidP="00813C26">
      <w:r w:rsidRPr="00813C26">
        <w:t xml:space="preserve">D. </w:t>
      </w:r>
      <w:r w:rsidRPr="00813C26">
        <w:t>猶太人重視律法與會堂敬拜，形成以信仰為核心的群體生活</w:t>
      </w:r>
      <w:r w:rsidR="006E3F35">
        <w:t xml:space="preserve">. </w:t>
      </w:r>
      <w:r w:rsidRPr="00813C26">
        <w:t>在被擄歸回後，猶太人雖重建了聖殿，但不再擁有政治獨立。信仰生活轉向律法的學習與遵守，並在各地建立會堂作為敬拜與教育中心。文士與祭司成為信仰生活的主要領袖，強調「分別為聖」的生活方式。這時期猶太教（</w:t>
      </w:r>
      <w:r w:rsidRPr="00813C26">
        <w:t>Judaism</w:t>
      </w:r>
      <w:r w:rsidRPr="00813C26">
        <w:t>）作為信仰體系逐漸成形，其核心在於律法、聖殿與群體敬拜的結合。神學上，這反映出以色列人在歷史創傷後更深體認神的聖潔與主權，明白真正的復興並非政治力量，而是與神立約的忠誠與順服。</w:t>
      </w:r>
    </w:p>
    <w:p w14:paraId="4D13D2B1" w14:textId="77777777" w:rsidR="00706AE9" w:rsidRDefault="00706AE9" w:rsidP="000529D2">
      <w:pPr>
        <w:rPr>
          <w:b/>
          <w:bCs/>
          <w:lang w:val="en-US"/>
        </w:rPr>
      </w:pPr>
    </w:p>
    <w:p w14:paraId="0D584B7E" w14:textId="6EB303DE" w:rsidR="000529D2" w:rsidRPr="000529D2" w:rsidRDefault="000529D2" w:rsidP="000529D2">
      <w:r>
        <w:rPr>
          <w:b/>
          <w:bCs/>
          <w:lang w:val="en-US"/>
        </w:rPr>
        <w:t>9</w:t>
      </w:r>
      <w:r w:rsidR="00706AE9">
        <w:t xml:space="preserve">. </w:t>
      </w:r>
      <w:r w:rsidRPr="000529D2">
        <w:t>在被擄歸回後（主前</w:t>
      </w:r>
      <w:r w:rsidRPr="000529D2">
        <w:t>539</w:t>
      </w:r>
      <w:r w:rsidRPr="000529D2">
        <w:t>年至主前</w:t>
      </w:r>
      <w:r w:rsidRPr="000529D2">
        <w:t>100</w:t>
      </w:r>
      <w:r w:rsidRPr="000529D2">
        <w:t>年），猶太教逐漸形成時期中，以下哪一項最能反映其信仰重心的特色？</w:t>
      </w:r>
    </w:p>
    <w:p w14:paraId="0F54CFFB" w14:textId="77777777" w:rsidR="000529D2" w:rsidRPr="000529D2" w:rsidRDefault="000529D2" w:rsidP="000529D2">
      <w:r w:rsidRPr="000529D2">
        <w:t xml:space="preserve">A. </w:t>
      </w:r>
      <w:r w:rsidRPr="000529D2">
        <w:t>猶太人追求與外邦通婚，以擴展民族影響力</w:t>
      </w:r>
      <w:r w:rsidRPr="000529D2">
        <w:br/>
        <w:t xml:space="preserve">B. </w:t>
      </w:r>
      <w:r w:rsidRPr="000529D2">
        <w:t>猶太人認為政治勢力比宗教信仰更能代表上帝國</w:t>
      </w:r>
      <w:r w:rsidRPr="000529D2">
        <w:br/>
        <w:t xml:space="preserve">C. </w:t>
      </w:r>
      <w:r w:rsidRPr="000529D2">
        <w:t>猶太人專注於軍事與經濟發展，以鞏固國家安全</w:t>
      </w:r>
      <w:r w:rsidRPr="000529D2">
        <w:br/>
        <w:t xml:space="preserve">D. </w:t>
      </w:r>
      <w:r w:rsidRPr="000529D2">
        <w:t>猶太人以「聖神、聖民、聖國」為信念核心，並以「聖所、聖書、聖約」為信仰中心</w:t>
      </w:r>
    </w:p>
    <w:p w14:paraId="0E34DF5C" w14:textId="0555CCE4" w:rsidR="000529D2" w:rsidRPr="000529D2" w:rsidRDefault="000529D2" w:rsidP="000529D2">
      <w:r w:rsidRPr="000529D2">
        <w:t xml:space="preserve">D. </w:t>
      </w:r>
      <w:r w:rsidRPr="000529D2">
        <w:t>猶太人以「聖神、聖民、聖國」為信念核心，並以「聖所、聖書、聖約」為信仰中</w:t>
      </w:r>
      <w:r w:rsidR="00706AE9">
        <w:rPr>
          <w:lang w:val="en-US"/>
        </w:rPr>
        <w:t xml:space="preserve">. </w:t>
      </w:r>
      <w:r w:rsidRPr="000529D2">
        <w:t>被擄歸回後，猶太人深刻反省國破家亡的原因，認識到唯有忠於上帝才能維持民族的存在。他們建立起「聖神、聖民、聖國」的三重信念，強調上帝的主權（聖神）、被揀選的子民身份（聖民）及神所統治的國（聖國）。同時，他們也以「聖所、聖書、聖約」為信仰核心：聖所（聖殿）象徵神的同在，聖書（律法）是信仰與生活的指南，聖約則提醒以色列人與神之間的特殊關係。這三重中心塑造了被擄後猶太教的神學結構與群體身份。神學上，這種信念體系強調了「聖潔的群體生活」與「與神立約的忠誠」。它為後來耶穌時代的宗教背景奠定基礎，同時也揭示了人對真正救恩的渴望</w:t>
      </w:r>
      <w:r w:rsidRPr="000529D2">
        <w:t>——</w:t>
      </w:r>
      <w:r w:rsidRPr="000529D2">
        <w:t>不是靠制度或民族，而是靠與神恢復正確的關係。</w:t>
      </w:r>
    </w:p>
    <w:p w14:paraId="2CD2AB16" w14:textId="77777777" w:rsidR="004F4783" w:rsidRDefault="004F4783" w:rsidP="000529D2">
      <w:pPr>
        <w:rPr>
          <w:b/>
          <w:bCs/>
          <w:lang w:val="en-US"/>
        </w:rPr>
      </w:pPr>
    </w:p>
    <w:p w14:paraId="66C622E7" w14:textId="516116D6" w:rsidR="000529D2" w:rsidRPr="000529D2" w:rsidRDefault="000529D2" w:rsidP="000529D2">
      <w:r>
        <w:rPr>
          <w:b/>
          <w:bCs/>
          <w:lang w:val="en-US"/>
        </w:rPr>
        <w:t>10</w:t>
      </w:r>
      <w:r w:rsidR="004F4783">
        <w:t xml:space="preserve">. </w:t>
      </w:r>
      <w:r w:rsidRPr="000529D2">
        <w:t>理解新約信仰根基於舊約的延續與轉化，以下哪一項最能說明二者之間的關係？</w:t>
      </w:r>
    </w:p>
    <w:p w14:paraId="5A35F186" w14:textId="77777777" w:rsidR="000529D2" w:rsidRPr="000529D2" w:rsidRDefault="000529D2" w:rsidP="000529D2">
      <w:r w:rsidRPr="000529D2">
        <w:t xml:space="preserve">A. </w:t>
      </w:r>
      <w:r w:rsidRPr="000529D2">
        <w:t>新約完全取代舊約，使舊約不再具有任何啟示意義</w:t>
      </w:r>
      <w:r w:rsidRPr="000529D2">
        <w:br/>
        <w:t xml:space="preserve">B. </w:t>
      </w:r>
      <w:r w:rsidRPr="000529D2">
        <w:t>新約只保留舊約的歷史部分，捨棄其神學內容</w:t>
      </w:r>
      <w:r w:rsidRPr="000529D2">
        <w:br/>
        <w:t xml:space="preserve">C. </w:t>
      </w:r>
      <w:r w:rsidRPr="000529D2">
        <w:t>新約在基督裡成全舊約的應許與律法，使舊約的救恩計劃得以實現</w:t>
      </w:r>
      <w:r w:rsidRPr="000529D2">
        <w:br/>
        <w:t xml:space="preserve">D. </w:t>
      </w:r>
      <w:r w:rsidRPr="000529D2">
        <w:t>新約與舊約屬於兩個不同信仰體系，彼此無關</w:t>
      </w:r>
    </w:p>
    <w:p w14:paraId="544FD9D6" w14:textId="74D870A8" w:rsidR="000529D2" w:rsidRPr="000529D2" w:rsidRDefault="000529D2" w:rsidP="000529D2">
      <w:r w:rsidRPr="000529D2">
        <w:t xml:space="preserve">C. </w:t>
      </w:r>
      <w:r w:rsidRPr="000529D2">
        <w:t>新約在基督裡成全舊約的應許與律法，使舊約的救恩計劃得以實現</w:t>
      </w:r>
      <w:r w:rsidR="000D4364">
        <w:t xml:space="preserve">. </w:t>
      </w:r>
      <w:r w:rsidRPr="000529D2">
        <w:t>舊約揭示上帝藉亞伯拉罕之約、摩西之律法與先知的信息，逐步展現救贖計劃；新約則在耶穌基督裡完成這一切。耶穌宣告自己來不是要廢掉律法，乃是要成全（太</w:t>
      </w:r>
      <w:r w:rsidRPr="000529D2">
        <w:t>5:17</w:t>
      </w:r>
      <w:r w:rsidRPr="000529D2">
        <w:t>），祂以十字架的救恩實現了舊約的獻祭制度與彌賽亞預言。因此，新約信仰並非脫離舊約，而是其延續與深化。舊約的「影兒」在基督裡成為「實體」，律法的外在要求在基督的恩典中成為內在生命的實現。神學上，這反映了上帝救恩歷史的一貫性與漸進性</w:t>
      </w:r>
      <w:r w:rsidRPr="000529D2">
        <w:t>——</w:t>
      </w:r>
      <w:r w:rsidRPr="000529D2">
        <w:t>祂在舊約中啟示祂的聖潔與公義，在新約中彰顯祂的恩典與真理。基督是舊約應許的成全者，也是新約信仰的根基，使信徒得以在恩典之約中與神建立永恆的關係。</w:t>
      </w:r>
    </w:p>
    <w:p w14:paraId="3A1A05CA" w14:textId="77777777" w:rsidR="000D4364" w:rsidRDefault="000D4364" w:rsidP="00B23AE5">
      <w:pPr>
        <w:rPr>
          <w:b/>
          <w:bCs/>
          <w:lang w:val="en-US"/>
        </w:rPr>
      </w:pPr>
    </w:p>
    <w:p w14:paraId="6C22DA48" w14:textId="201B69AE" w:rsidR="00B23AE5" w:rsidRPr="00B23AE5" w:rsidRDefault="00B23AE5" w:rsidP="00B23AE5">
      <w:r>
        <w:rPr>
          <w:b/>
          <w:bCs/>
          <w:lang w:val="en-US"/>
        </w:rPr>
        <w:t>11</w:t>
      </w:r>
      <w:r w:rsidR="000D4364">
        <w:t xml:space="preserve">. </w:t>
      </w:r>
      <w:r w:rsidRPr="00B23AE5">
        <w:t>在主前</w:t>
      </w:r>
      <w:r w:rsidRPr="00B23AE5">
        <w:t>200</w:t>
      </w:r>
      <w:r w:rsidRPr="00B23AE5">
        <w:t>年至主後</w:t>
      </w:r>
      <w:r w:rsidRPr="00B23AE5">
        <w:t>70</w:t>
      </w:r>
      <w:r w:rsidRPr="00B23AE5">
        <w:t>年間，猶太人如何表現他們對亞伯拉罕之約與大衛之約的忠誠？</w:t>
      </w:r>
    </w:p>
    <w:p w14:paraId="101CEAD4" w14:textId="77777777" w:rsidR="00B23AE5" w:rsidRPr="00B23AE5" w:rsidRDefault="00B23AE5" w:rsidP="00B23AE5">
      <w:r w:rsidRPr="00B23AE5">
        <w:t xml:space="preserve">A. </w:t>
      </w:r>
      <w:r w:rsidRPr="00B23AE5">
        <w:t>透過軍事行動擴張領土以維護上帝的榮耀</w:t>
      </w:r>
      <w:r w:rsidRPr="00B23AE5">
        <w:br/>
        <w:t xml:space="preserve">B. </w:t>
      </w:r>
      <w:r w:rsidRPr="00B23AE5">
        <w:t>接受外邦宗教習俗以促進文化融合</w:t>
      </w:r>
      <w:r w:rsidRPr="00B23AE5">
        <w:br/>
        <w:t xml:space="preserve">C. </w:t>
      </w:r>
      <w:r w:rsidRPr="00B23AE5">
        <w:t>將聖殿敬拜轉為政治權力的象徵</w:t>
      </w:r>
      <w:r w:rsidRPr="00B23AE5">
        <w:br/>
        <w:t xml:space="preserve">D. </w:t>
      </w:r>
      <w:r w:rsidRPr="00B23AE5">
        <w:t>遵守割禮、守安息日並拒絕拜偶像，以維持與上帝立約的身份</w:t>
      </w:r>
    </w:p>
    <w:p w14:paraId="2B30B291" w14:textId="5C2CEC48" w:rsidR="00B23AE5" w:rsidRPr="00B23AE5" w:rsidRDefault="00B23AE5" w:rsidP="00B23AE5">
      <w:r w:rsidRPr="00B23AE5">
        <w:t xml:space="preserve">D. </w:t>
      </w:r>
      <w:r w:rsidRPr="00B23AE5">
        <w:t>遵守割禮、守安息日並拒絕拜偶像，以維持與上帝立約的身份</w:t>
      </w:r>
      <w:r w:rsidR="004B5F95">
        <w:t xml:space="preserve">. </w:t>
      </w:r>
      <w:r w:rsidRPr="00B23AE5">
        <w:t>在主前</w:t>
      </w:r>
      <w:r w:rsidRPr="00B23AE5">
        <w:t>200</w:t>
      </w:r>
      <w:r w:rsidRPr="00B23AE5">
        <w:t>年至主後</w:t>
      </w:r>
      <w:r w:rsidRPr="00B23AE5">
        <w:t>70</w:t>
      </w:r>
      <w:r w:rsidRPr="00B23AE5">
        <w:t>年間，猶太民族面對希臘化與羅馬化的強烈衝擊。許多猶太人以「守律法」作為維護信仰與民族身份的核心實踐，特別重視割禮、安息日與不拜偶像，作為亞伯拉罕之約的記號與對上帝的忠誠表現。這些行動象徵他們是「聖民」，被分別出來歸於上帝；同時也回應大衛之約對上帝國度永存的盼望。神學上，這顯示出被揀選群體對「立約關係」的重視：信徒的身份不是由外在政治力量決定，而是由是否忠於上帝、遵守祂的誡命所確立。這種信仰堅持為日後耶穌的教導與新約的應許奠定了屬靈基礎。</w:t>
      </w:r>
    </w:p>
    <w:p w14:paraId="1667BE2D" w14:textId="77777777" w:rsidR="004744F6" w:rsidRDefault="004744F6" w:rsidP="00C16DF3">
      <w:pPr>
        <w:rPr>
          <w:b/>
          <w:bCs/>
          <w:lang w:val="en-US"/>
        </w:rPr>
      </w:pPr>
    </w:p>
    <w:p w14:paraId="36D54E4D" w14:textId="6D28E2A9" w:rsidR="00C16DF3" w:rsidRPr="00C16DF3" w:rsidRDefault="00C16DF3" w:rsidP="00C16DF3">
      <w:r>
        <w:rPr>
          <w:b/>
          <w:bCs/>
          <w:lang w:val="en-US"/>
        </w:rPr>
        <w:t>12</w:t>
      </w:r>
      <w:r w:rsidR="004744F6">
        <w:t xml:space="preserve">. </w:t>
      </w:r>
      <w:r w:rsidRPr="00C16DF3">
        <w:t>在理解舊約律法與新約恩典的關係時，以下哪一項最能反映基督信仰對兩者的正確理解？</w:t>
      </w:r>
    </w:p>
    <w:p w14:paraId="3029BDDC" w14:textId="77777777" w:rsidR="00C16DF3" w:rsidRPr="00C16DF3" w:rsidRDefault="00C16DF3" w:rsidP="00C16DF3">
      <w:r w:rsidRPr="00C16DF3">
        <w:lastRenderedPageBreak/>
        <w:t xml:space="preserve">A. </w:t>
      </w:r>
      <w:r w:rsidRPr="00C16DF3">
        <w:t>律法揭示人的罪與對救贖的需要，而恩典在基督裡成全律法，使人得以與神和好</w:t>
      </w:r>
      <w:r w:rsidRPr="00C16DF3">
        <w:br/>
        <w:t xml:space="preserve">B. </w:t>
      </w:r>
      <w:r w:rsidRPr="00C16DF3">
        <w:t>恩典完全取代律法，使信徒不再需要遵守任何道德要求</w:t>
      </w:r>
      <w:r w:rsidRPr="00C16DF3">
        <w:br/>
        <w:t xml:space="preserve">C. </w:t>
      </w:r>
      <w:r w:rsidRPr="00C16DF3">
        <w:t>律法與恩典是彼此對立的體系，分屬不同的時代與信仰</w:t>
      </w:r>
      <w:r w:rsidRPr="00C16DF3">
        <w:br/>
        <w:t xml:space="preserve">D. </w:t>
      </w:r>
      <w:r w:rsidRPr="00C16DF3">
        <w:t>恩典只是舊約律法的獎賞，須靠行為才能獲得</w:t>
      </w:r>
    </w:p>
    <w:p w14:paraId="69D05748" w14:textId="72C3C1E9" w:rsidR="00C16DF3" w:rsidRPr="00C16DF3" w:rsidRDefault="00C16DF3" w:rsidP="00C16DF3">
      <w:r w:rsidRPr="00C16DF3">
        <w:t xml:space="preserve">A. </w:t>
      </w:r>
      <w:r w:rsidRPr="00C16DF3">
        <w:t>律法揭示人的罪與對救贖的需要，而恩典在基督裡成全律法，使人得以與神和好</w:t>
      </w:r>
      <w:r w:rsidR="004744F6">
        <w:t xml:space="preserve">. </w:t>
      </w:r>
      <w:r w:rsidRPr="00C16DF3">
        <w:t>舊約律法揭示了上帝的聖潔與公義，指出人應如何生活以回應祂的旨意；但同時，律法也揭露了人無法靠自己完全遵守誡命的現實。律法的功能在於使人認識罪（羅</w:t>
      </w:r>
      <w:r w:rsidRPr="00C16DF3">
        <w:t>3:20</w:t>
      </w:r>
      <w:r w:rsidRPr="00C16DF3">
        <w:t>），引導人轉向上帝的恩典。在新約中，耶穌基督藉十字架的犧牲成全了律法的義（太</w:t>
      </w:r>
      <w:r w:rsidRPr="00C16DF3">
        <w:t>5:17</w:t>
      </w:r>
      <w:r w:rsidRPr="00C16DF3">
        <w:t>；羅</w:t>
      </w:r>
      <w:r w:rsidRPr="00C16DF3">
        <w:t>8:3-4</w:t>
      </w:r>
      <w:r w:rsidRPr="00C16DF3">
        <w:t>），使信徒不再靠行為稱義，而是因信蒙恩。恩典並非否定律法，而是使律法的要求在信徒生命中得以內化，成為出於愛的順服。神學上，這顯明舊約與新約的延續性：上帝的救贖計劃一貫不變，律法在恩典中得以成全，恩典在律法的啟示下得以彰顯。真正的信仰生活乃是在基督裡經歷恩典的釋放，同時活出律法所反映的聖潔與愛的生命。</w:t>
      </w:r>
    </w:p>
    <w:p w14:paraId="43FFD2D7" w14:textId="77777777" w:rsidR="00700219" w:rsidRDefault="00700219" w:rsidP="00A30622">
      <w:pPr>
        <w:rPr>
          <w:b/>
          <w:bCs/>
          <w:lang w:val="en-US"/>
        </w:rPr>
      </w:pPr>
    </w:p>
    <w:p w14:paraId="47D85F41" w14:textId="0D472B62" w:rsidR="00A30622" w:rsidRPr="00A30622" w:rsidRDefault="00585EBB" w:rsidP="00A30622">
      <w:r>
        <w:rPr>
          <w:b/>
          <w:bCs/>
          <w:lang w:val="en-US"/>
        </w:rPr>
        <w:t>13</w:t>
      </w:r>
      <w:r w:rsidR="00700219">
        <w:t xml:space="preserve">. </w:t>
      </w:r>
      <w:r w:rsidR="00A30622" w:rsidRPr="00A30622">
        <w:t>關於法利賽人的信仰與行為，下列哪一項最正確？</w:t>
      </w:r>
    </w:p>
    <w:p w14:paraId="52CB09E4" w14:textId="77777777" w:rsidR="00A30622" w:rsidRPr="00A30622" w:rsidRDefault="00A30622" w:rsidP="00A30622">
      <w:r w:rsidRPr="00A30622">
        <w:t xml:space="preserve">A. </w:t>
      </w:r>
      <w:r w:rsidRPr="00A30622">
        <w:t>他們否認律法的權威，只接受口傳傳統</w:t>
      </w:r>
      <w:r w:rsidRPr="00A30622">
        <w:br/>
        <w:t xml:space="preserve">B. </w:t>
      </w:r>
      <w:r w:rsidRPr="00A30622">
        <w:t>他們強調遵守律法與傳統，注重外在行為的聖潔</w:t>
      </w:r>
      <w:r w:rsidRPr="00A30622">
        <w:br/>
        <w:t xml:space="preserve">C. </w:t>
      </w:r>
      <w:r w:rsidRPr="00A30622">
        <w:t>他們主張合作羅馬政權，以維護宗教地位</w:t>
      </w:r>
      <w:r w:rsidRPr="00A30622">
        <w:br/>
        <w:t xml:space="preserve">D. </w:t>
      </w:r>
      <w:r w:rsidRPr="00A30622">
        <w:t>他們拒絕一切宗教活動，只追求個人默想</w:t>
      </w:r>
    </w:p>
    <w:p w14:paraId="17968C1E" w14:textId="461831FF" w:rsidR="00A30622" w:rsidRPr="00A30622" w:rsidRDefault="00A30622" w:rsidP="00A30622">
      <w:r w:rsidRPr="00A30622">
        <w:t xml:space="preserve">B. </w:t>
      </w:r>
      <w:r w:rsidRPr="00A30622">
        <w:t>他們強調遵守律法與傳統，注重外在行為的聖潔</w:t>
      </w:r>
      <w:r w:rsidR="00700219">
        <w:t xml:space="preserve">. </w:t>
      </w:r>
      <w:r w:rsidRPr="00A30622">
        <w:t>法利賽人重視律法與祖傳規條，主張宗教純潔與民族分別。他們原意在於維護信仰，但後來過度注重形式而忽略內心的敬虔。耶穌指出，真正的義不在外表，而在內心對神的真誠與憐憫（太</w:t>
      </w:r>
      <w:r w:rsidRPr="00A30622">
        <w:t>23:23</w:t>
      </w:r>
      <w:r w:rsidRPr="00A30622">
        <w:t>）。</w:t>
      </w:r>
    </w:p>
    <w:p w14:paraId="04AA8955" w14:textId="77777777" w:rsidR="00700219" w:rsidRDefault="00700219" w:rsidP="00A30622">
      <w:pPr>
        <w:rPr>
          <w:b/>
          <w:bCs/>
          <w:lang w:val="en-US"/>
        </w:rPr>
      </w:pPr>
    </w:p>
    <w:p w14:paraId="1960E013" w14:textId="4E7DFC38" w:rsidR="00A30622" w:rsidRPr="00A30622" w:rsidRDefault="001B7F13" w:rsidP="00A30622">
      <w:r>
        <w:rPr>
          <w:b/>
          <w:bCs/>
          <w:lang w:val="en-US"/>
        </w:rPr>
        <w:t>14</w:t>
      </w:r>
      <w:r w:rsidR="00700219">
        <w:t xml:space="preserve">. </w:t>
      </w:r>
      <w:r w:rsidR="00A30622" w:rsidRPr="00A30622">
        <w:t>下列哪一項最能反映撒都該人的宗教立場？</w:t>
      </w:r>
    </w:p>
    <w:p w14:paraId="3480FB71" w14:textId="77777777" w:rsidR="00A30622" w:rsidRPr="00A30622" w:rsidRDefault="00A30622" w:rsidP="00A30622">
      <w:r w:rsidRPr="00A30622">
        <w:t xml:space="preserve">A. </w:t>
      </w:r>
      <w:r w:rsidRPr="00A30622">
        <w:t>他們相信死人復活與天使的存在</w:t>
      </w:r>
      <w:r w:rsidRPr="00A30622">
        <w:br/>
        <w:t xml:space="preserve">B. </w:t>
      </w:r>
      <w:r w:rsidRPr="00A30622">
        <w:t>他們不相信復活與靈界，只承認摩西五經的權威</w:t>
      </w:r>
      <w:r w:rsidRPr="00A30622">
        <w:br/>
        <w:t xml:space="preserve">C. </w:t>
      </w:r>
      <w:r w:rsidRPr="00A30622">
        <w:t>他們主張社會改革，推動宗教平等</w:t>
      </w:r>
      <w:r w:rsidRPr="00A30622">
        <w:br/>
        <w:t xml:space="preserve">D. </w:t>
      </w:r>
      <w:r w:rsidRPr="00A30622">
        <w:t>他們與愛色尼人合作，追求隱修生活</w:t>
      </w:r>
    </w:p>
    <w:p w14:paraId="1439E60F" w14:textId="13287371" w:rsidR="00A30622" w:rsidRPr="00A30622" w:rsidRDefault="00A30622" w:rsidP="00A30622">
      <w:r w:rsidRPr="00A30622">
        <w:t xml:space="preserve">B. </w:t>
      </w:r>
      <w:r w:rsidRPr="00A30622">
        <w:t>他們不相信復活與靈界，只承認摩西五經的權威</w:t>
      </w:r>
      <w:r w:rsidR="00700219">
        <w:t xml:space="preserve">. </w:t>
      </w:r>
      <w:r w:rsidRPr="00A30622">
        <w:t>撒都該人多屬祭司與上層貴族，立場保守，只接受《摩西五經》為經典權威，不信復活與靈界存在。這種理性化信仰使他們缺乏屬靈盼望，與耶穌關於復活與永生的教導形成強烈對比（太</w:t>
      </w:r>
      <w:r w:rsidRPr="00A30622">
        <w:t>22:23–33</w:t>
      </w:r>
      <w:r w:rsidRPr="00A30622">
        <w:t>）。</w:t>
      </w:r>
    </w:p>
    <w:p w14:paraId="4919732F" w14:textId="77777777" w:rsidR="00C702E7" w:rsidRDefault="00C702E7" w:rsidP="00A30622">
      <w:pPr>
        <w:rPr>
          <w:b/>
          <w:bCs/>
          <w:lang w:val="en-US"/>
        </w:rPr>
      </w:pPr>
    </w:p>
    <w:p w14:paraId="49868F00" w14:textId="317B7CF1" w:rsidR="00A30622" w:rsidRPr="00A30622" w:rsidRDefault="001B7F13" w:rsidP="00A30622">
      <w:r>
        <w:rPr>
          <w:b/>
          <w:bCs/>
          <w:lang w:val="en-US"/>
        </w:rPr>
        <w:t>15</w:t>
      </w:r>
      <w:r w:rsidR="00C702E7">
        <w:t xml:space="preserve">. </w:t>
      </w:r>
      <w:r w:rsidR="00A30622" w:rsidRPr="00A30622">
        <w:t>奮銳黨在第一世紀猶太社會中主要的特徵是什麼？</w:t>
      </w:r>
    </w:p>
    <w:p w14:paraId="4A28CCC4" w14:textId="77777777" w:rsidR="00A30622" w:rsidRPr="00A30622" w:rsidRDefault="00A30622" w:rsidP="00A30622">
      <w:r w:rsidRPr="00A30622">
        <w:t xml:space="preserve">A. </w:t>
      </w:r>
      <w:r w:rsidRPr="00A30622">
        <w:t>他們追求靈修與隱居生活，遠離政治</w:t>
      </w:r>
      <w:r w:rsidRPr="00A30622">
        <w:br/>
        <w:t xml:space="preserve">B. </w:t>
      </w:r>
      <w:r w:rsidRPr="00A30622">
        <w:t>他們以武力反抗羅馬統治，認為政治自由是宗教義務</w:t>
      </w:r>
      <w:r w:rsidRPr="00A30622">
        <w:br/>
        <w:t xml:space="preserve">C. </w:t>
      </w:r>
      <w:r w:rsidRPr="00A30622">
        <w:t>他們專注於律法教育與社會改革</w:t>
      </w:r>
      <w:r w:rsidRPr="00A30622">
        <w:br/>
        <w:t xml:space="preserve">D. </w:t>
      </w:r>
      <w:r w:rsidRPr="00A30622">
        <w:t>他們與希律黨合作維持社會秩序</w:t>
      </w:r>
    </w:p>
    <w:p w14:paraId="483AB2CB" w14:textId="01D37471" w:rsidR="00A30622" w:rsidRPr="00A30622" w:rsidRDefault="00A30622" w:rsidP="00A30622">
      <w:r w:rsidRPr="00A30622">
        <w:t xml:space="preserve">B. </w:t>
      </w:r>
      <w:r w:rsidRPr="00A30622">
        <w:t>他們以武力反抗羅馬統治，認為政治自由是宗教義務</w:t>
      </w:r>
      <w:r w:rsidR="00C702E7">
        <w:t xml:space="preserve">. </w:t>
      </w:r>
      <w:r w:rsidRPr="00A30622">
        <w:t>奮銳黨視推翻外族政權為信仰使命，認為只有上帝是以色列真正的王。這種激進民族主義導致多次暴動，最終引發猶太戰爭（主後</w:t>
      </w:r>
      <w:r w:rsidRPr="00A30622">
        <w:t>66–70</w:t>
      </w:r>
      <w:r w:rsidRPr="00A30622">
        <w:t>年）。耶穌拒絕以暴力建立神國，顯示真正的自由來自屬靈更新與愛的順服，而非武力革命。</w:t>
      </w:r>
    </w:p>
    <w:p w14:paraId="75249D7D" w14:textId="77777777" w:rsidR="00C702E7" w:rsidRDefault="00C702E7" w:rsidP="009F6D20">
      <w:pPr>
        <w:rPr>
          <w:b/>
          <w:bCs/>
          <w:lang w:val="en-US"/>
        </w:rPr>
      </w:pPr>
    </w:p>
    <w:p w14:paraId="78A8947F" w14:textId="56B1917B" w:rsidR="009F6D20" w:rsidRPr="009F6D20" w:rsidRDefault="001B7F13" w:rsidP="009F6D20">
      <w:r>
        <w:rPr>
          <w:b/>
          <w:bCs/>
          <w:lang w:val="en-US"/>
        </w:rPr>
        <w:t>16</w:t>
      </w:r>
      <w:r w:rsidR="00C702E7">
        <w:t xml:space="preserve">. </w:t>
      </w:r>
      <w:r w:rsidR="009F6D20" w:rsidRPr="009F6D20">
        <w:t>下列哪一項最能反映愛色尼人（</w:t>
      </w:r>
      <w:r w:rsidR="009F6D20" w:rsidRPr="009F6D20">
        <w:t>Essenes</w:t>
      </w:r>
      <w:r w:rsidR="009F6D20" w:rsidRPr="009F6D20">
        <w:t>）在被羅馬統治時期對猶太信仰的態度？</w:t>
      </w:r>
    </w:p>
    <w:p w14:paraId="7655BA94" w14:textId="77777777" w:rsidR="009F6D20" w:rsidRPr="009F6D20" w:rsidRDefault="009F6D20" w:rsidP="009F6D20">
      <w:r w:rsidRPr="009F6D20">
        <w:t xml:space="preserve">A. </w:t>
      </w:r>
      <w:r w:rsidRPr="009F6D20">
        <w:t>他們支持聖殿祭司體系，積極參與祭祀活動</w:t>
      </w:r>
      <w:r w:rsidRPr="009F6D20">
        <w:br/>
        <w:t xml:space="preserve">B. </w:t>
      </w:r>
      <w:r w:rsidRPr="009F6D20">
        <w:t>他們退出社會，追求潔淨與律法純正的群體生活</w:t>
      </w:r>
      <w:r w:rsidRPr="009F6D20">
        <w:br/>
        <w:t xml:space="preserve">C. </w:t>
      </w:r>
      <w:r w:rsidRPr="009F6D20">
        <w:t>他們強調政治解放，主張以暴力推翻外族政權</w:t>
      </w:r>
      <w:r w:rsidRPr="009F6D20">
        <w:br/>
        <w:t xml:space="preserve">D. </w:t>
      </w:r>
      <w:r w:rsidRPr="009F6D20">
        <w:t>他們接受羅馬文化，嘗試以希臘哲學詮釋信仰</w:t>
      </w:r>
    </w:p>
    <w:p w14:paraId="27CCEFEA" w14:textId="7626B5D1" w:rsidR="009F6D20" w:rsidRPr="009F6D20" w:rsidRDefault="009F6D20" w:rsidP="009F6D20">
      <w:r w:rsidRPr="009F6D20">
        <w:t xml:space="preserve">B. </w:t>
      </w:r>
      <w:r w:rsidRPr="009F6D20">
        <w:t>他們退出社會，追求潔淨與律法純正的群體生活</w:t>
      </w:r>
      <w:r w:rsidR="00C702E7">
        <w:t xml:space="preserve">. </w:t>
      </w:r>
      <w:r w:rsidRPr="009F6D20">
        <w:t>愛色尼人是對聖殿腐敗與宗教妥協感到失望的猶太群體，他們選擇離開城市，在曠野過群體生活，嚴守律法與潔淨禮。他們重視末世盼望，相信神將審判邪惡、建立公義的國度。死海古卷（</w:t>
      </w:r>
      <w:r w:rsidRPr="009F6D20">
        <w:t>Dead Sea Scrolls</w:t>
      </w:r>
      <w:r w:rsidRPr="009F6D20">
        <w:t>）反映他們對「新約之民」的自我認知，視自己為真正守約的聖民。神學上，愛色尼人代表對「聖潔群體」的極致追求，顯示出被擄後猶太教中對罪惡世界的抗拒。然而，耶穌的信息超越他們的分離主義</w:t>
      </w:r>
      <w:r w:rsidRPr="009F6D20">
        <w:t>——</w:t>
      </w:r>
      <w:r w:rsidRPr="009F6D20">
        <w:t>祂進入罪人中間，以愛與憐憫彰顯聖潔，顯明神的國臨在人間而非隔絕之外。</w:t>
      </w:r>
    </w:p>
    <w:p w14:paraId="71DB250B" w14:textId="77777777" w:rsidR="008A3F52" w:rsidRDefault="008A3F52" w:rsidP="009F6D20">
      <w:pPr>
        <w:rPr>
          <w:b/>
          <w:bCs/>
          <w:lang w:val="en-US"/>
        </w:rPr>
      </w:pPr>
    </w:p>
    <w:p w14:paraId="70DE13BC" w14:textId="0CE747E6" w:rsidR="009F6D20" w:rsidRPr="009F6D20" w:rsidRDefault="001B7F13" w:rsidP="009F6D20">
      <w:r>
        <w:rPr>
          <w:b/>
          <w:bCs/>
          <w:lang w:val="en-US"/>
        </w:rPr>
        <w:t>17</w:t>
      </w:r>
      <w:r w:rsidR="008A3F52">
        <w:t xml:space="preserve">. </w:t>
      </w:r>
      <w:r w:rsidR="009F6D20" w:rsidRPr="009F6D20">
        <w:t>在耶穌時代的宗教與政治背景中，希律黨（</w:t>
      </w:r>
      <w:r w:rsidR="009F6D20" w:rsidRPr="009F6D20">
        <w:t>Herodians</w:t>
      </w:r>
      <w:r w:rsidR="009F6D20" w:rsidRPr="009F6D20">
        <w:t>）最能代表下列哪一種對「神國與政治權力」的誤解？</w:t>
      </w:r>
    </w:p>
    <w:p w14:paraId="12A80544" w14:textId="77777777" w:rsidR="009F6D20" w:rsidRPr="009F6D20" w:rsidRDefault="009F6D20" w:rsidP="009F6D20">
      <w:r w:rsidRPr="009F6D20">
        <w:t xml:space="preserve">A. </w:t>
      </w:r>
      <w:r w:rsidRPr="009F6D20">
        <w:t>認為神國完全屬靈，與政治毫無關聯</w:t>
      </w:r>
      <w:r w:rsidRPr="009F6D20">
        <w:br/>
        <w:t xml:space="preserve">B. </w:t>
      </w:r>
      <w:r w:rsidRPr="009F6D20">
        <w:t>認為順服外邦政權等同否認上帝主權</w:t>
      </w:r>
      <w:r w:rsidRPr="009F6D20">
        <w:br/>
        <w:t xml:space="preserve">C. </w:t>
      </w:r>
      <w:r w:rsidRPr="009F6D20">
        <w:t>認為可藉政治妥協與權力結盟來實現宗教理想</w:t>
      </w:r>
      <w:r w:rsidRPr="009F6D20">
        <w:br/>
        <w:t xml:space="preserve">D. </w:t>
      </w:r>
      <w:r w:rsidRPr="009F6D20">
        <w:t>認為宗教應取代一切政治結構，建立神治社會</w:t>
      </w:r>
    </w:p>
    <w:p w14:paraId="4671A505" w14:textId="486AA767" w:rsidR="009F6D20" w:rsidRPr="009F6D20" w:rsidRDefault="009F6D20" w:rsidP="009F6D20">
      <w:r w:rsidRPr="009F6D20">
        <w:lastRenderedPageBreak/>
        <w:t xml:space="preserve">C. </w:t>
      </w:r>
      <w:r w:rsidRPr="009F6D20">
        <w:t>認為可藉政治妥協與權力結盟來實現宗教理想</w:t>
      </w:r>
      <w:r w:rsidR="00D37878">
        <w:t xml:space="preserve">. </w:t>
      </w:r>
      <w:r w:rsidRPr="009F6D20">
        <w:t>希律黨支持希律王朝，主張與羅馬政權合作，以維持政治穩定與宗教地位。他們代表猶太社會中尋求政治權力與宗教利益平衡的一派。當他們與法利賽人聯手試探耶穌（可</w:t>
      </w:r>
      <w:r w:rsidRPr="009F6D20">
        <w:t>12:13–17</w:t>
      </w:r>
      <w:r w:rsidRPr="009F6D20">
        <w:t>）時，暴露出他們對「神國」的錯誤理解</w:t>
      </w:r>
      <w:r w:rsidRPr="009F6D20">
        <w:t>——</w:t>
      </w:r>
      <w:r w:rsidRPr="009F6D20">
        <w:t>把屬靈的國度等同於世上的權勢。神學上，這揭示出人類普遍的誘惑：以權力實現信仰目的。然而，耶穌指出：「凱撒的物當歸給凱撒，神的物當歸給神」，顯明神國不屬於地上的政治體系，而是一種屬靈主權的實現。真正的神國乃在順服神旨、活出天國的公義與憐憫中彰顯。</w:t>
      </w:r>
    </w:p>
    <w:p w14:paraId="66B3391E" w14:textId="77777777" w:rsidR="00BD62DD" w:rsidRDefault="00BD62DD" w:rsidP="00455163">
      <w:pPr>
        <w:rPr>
          <w:b/>
          <w:bCs/>
          <w:lang w:val="en-US"/>
        </w:rPr>
      </w:pPr>
    </w:p>
    <w:p w14:paraId="0CA7F45E" w14:textId="3B3770EA" w:rsidR="00455163" w:rsidRPr="00455163" w:rsidRDefault="00FB3B91" w:rsidP="00455163">
      <w:r>
        <w:rPr>
          <w:b/>
          <w:bCs/>
          <w:lang w:val="en-US"/>
        </w:rPr>
        <w:t>18</w:t>
      </w:r>
      <w:r w:rsidR="00DC5406">
        <w:t xml:space="preserve">. </w:t>
      </w:r>
      <w:r w:rsidR="00455163" w:rsidRPr="00455163">
        <w:t>關於法利賽人的信仰與行為，下列哪一項最正確？</w:t>
      </w:r>
    </w:p>
    <w:p w14:paraId="22567D36" w14:textId="77777777" w:rsidR="00455163" w:rsidRPr="00455163" w:rsidRDefault="00455163" w:rsidP="00455163">
      <w:r w:rsidRPr="00455163">
        <w:t xml:space="preserve">A. </w:t>
      </w:r>
      <w:r w:rsidRPr="00455163">
        <w:t>他們否認律法的權威，只接受口傳傳統</w:t>
      </w:r>
      <w:r w:rsidRPr="00455163">
        <w:br/>
        <w:t xml:space="preserve">B. </w:t>
      </w:r>
      <w:r w:rsidRPr="00455163">
        <w:t>他們強調遵守律法與傳統，注重外在行為的聖潔</w:t>
      </w:r>
      <w:r w:rsidRPr="00455163">
        <w:br/>
        <w:t xml:space="preserve">C. </w:t>
      </w:r>
      <w:r w:rsidRPr="00455163">
        <w:t>他們主張合作羅馬政權，以維護宗教地位</w:t>
      </w:r>
      <w:r w:rsidRPr="00455163">
        <w:br/>
        <w:t xml:space="preserve">D. </w:t>
      </w:r>
      <w:r w:rsidRPr="00455163">
        <w:t>他們拒絕一切宗教活動，只追求個人默想</w:t>
      </w:r>
    </w:p>
    <w:p w14:paraId="1E35C8C2" w14:textId="5B9C0D7A" w:rsidR="00455163" w:rsidRPr="00455163" w:rsidRDefault="00455163" w:rsidP="00455163">
      <w:r w:rsidRPr="00455163">
        <w:t xml:space="preserve">B. </w:t>
      </w:r>
      <w:r w:rsidRPr="00455163">
        <w:t>他們強調遵守律法與傳統，注重外在行為的聖潔</w:t>
      </w:r>
      <w:r w:rsidR="00DC5406">
        <w:t xml:space="preserve">. </w:t>
      </w:r>
      <w:r w:rsidRPr="00455163">
        <w:t>法利賽人原本旨在守護信仰純潔，但後來流於律法主義。耶穌揭示真正的義源自內心愛神愛人的誠實敬拜（太</w:t>
      </w:r>
      <w:r w:rsidRPr="00455163">
        <w:t>23:23</w:t>
      </w:r>
      <w:r w:rsidRPr="00455163">
        <w:t>）。</w:t>
      </w:r>
    </w:p>
    <w:p w14:paraId="02FDEFE2" w14:textId="77777777" w:rsidR="00DC5406" w:rsidRDefault="00DC5406" w:rsidP="00455163">
      <w:pPr>
        <w:rPr>
          <w:b/>
          <w:bCs/>
          <w:lang w:val="en-US"/>
        </w:rPr>
      </w:pPr>
    </w:p>
    <w:p w14:paraId="03FDB890" w14:textId="29E2F5D7" w:rsidR="00455163" w:rsidRPr="00455163" w:rsidRDefault="00FB3B91" w:rsidP="00455163">
      <w:r>
        <w:rPr>
          <w:b/>
          <w:bCs/>
          <w:lang w:val="en-US"/>
        </w:rPr>
        <w:t>19</w:t>
      </w:r>
      <w:r w:rsidR="00455163" w:rsidRPr="00455163">
        <w:br/>
      </w:r>
      <w:r w:rsidR="00455163" w:rsidRPr="00455163">
        <w:t>下列哪一項最能反映撒都該人的宗教立場？</w:t>
      </w:r>
    </w:p>
    <w:p w14:paraId="379E2D34" w14:textId="77777777" w:rsidR="00455163" w:rsidRPr="00455163" w:rsidRDefault="00455163" w:rsidP="00455163">
      <w:r w:rsidRPr="00455163">
        <w:t xml:space="preserve">A. </w:t>
      </w:r>
      <w:r w:rsidRPr="00455163">
        <w:t>他們相信死人復活與天使的存在</w:t>
      </w:r>
      <w:r w:rsidRPr="00455163">
        <w:br/>
        <w:t xml:space="preserve">B. </w:t>
      </w:r>
      <w:r w:rsidRPr="00455163">
        <w:t>他們不相信復活與靈界，只承認摩西五經的權威</w:t>
      </w:r>
      <w:r w:rsidRPr="00455163">
        <w:br/>
        <w:t xml:space="preserve">C. </w:t>
      </w:r>
      <w:r w:rsidRPr="00455163">
        <w:t>他們主張社會改革，推動宗教平等</w:t>
      </w:r>
      <w:r w:rsidRPr="00455163">
        <w:br/>
        <w:t xml:space="preserve">D. </w:t>
      </w:r>
      <w:r w:rsidRPr="00455163">
        <w:t>他們與愛色尼人合作，追求隱修生活</w:t>
      </w:r>
    </w:p>
    <w:p w14:paraId="0365AEE8" w14:textId="5543ECDE" w:rsidR="00455163" w:rsidRPr="00455163" w:rsidRDefault="00455163" w:rsidP="00455163">
      <w:r w:rsidRPr="00455163">
        <w:t xml:space="preserve">B. </w:t>
      </w:r>
      <w:r w:rsidRPr="00455163">
        <w:t>他們不相信復活與靈界，只承認摩西五經的權威</w:t>
      </w:r>
      <w:r w:rsidR="00DC5406">
        <w:t xml:space="preserve">. </w:t>
      </w:r>
      <w:r w:rsidRPr="00455163">
        <w:t>撒都該人信仰理性化、注重現世利益，缺乏屬靈盼望。耶穌指出神是「活人的神」，強調復活是真實的信仰核心（太</w:t>
      </w:r>
      <w:r w:rsidRPr="00455163">
        <w:t>22:31–32</w:t>
      </w:r>
      <w:r w:rsidRPr="00455163">
        <w:t>）。</w:t>
      </w:r>
    </w:p>
    <w:p w14:paraId="0722820F" w14:textId="77777777" w:rsidR="00DC5406" w:rsidRDefault="00DC5406" w:rsidP="00455163">
      <w:pPr>
        <w:rPr>
          <w:b/>
          <w:bCs/>
          <w:lang w:val="en-US"/>
        </w:rPr>
      </w:pPr>
    </w:p>
    <w:p w14:paraId="7EE48369" w14:textId="6E77E343" w:rsidR="00455163" w:rsidRPr="00455163" w:rsidRDefault="00FB3B91" w:rsidP="00455163">
      <w:r>
        <w:rPr>
          <w:b/>
          <w:bCs/>
          <w:lang w:val="en-US"/>
        </w:rPr>
        <w:t>20</w:t>
      </w:r>
      <w:r w:rsidR="00DC5406">
        <w:t xml:space="preserve">. </w:t>
      </w:r>
      <w:r w:rsidR="00455163" w:rsidRPr="00455163">
        <w:t>奮銳黨在第一世紀猶太社會中主要的特徵是什麼？</w:t>
      </w:r>
    </w:p>
    <w:p w14:paraId="1F925E5D" w14:textId="77777777" w:rsidR="00455163" w:rsidRPr="00455163" w:rsidRDefault="00455163" w:rsidP="00455163">
      <w:r w:rsidRPr="00455163">
        <w:t xml:space="preserve">A. </w:t>
      </w:r>
      <w:r w:rsidRPr="00455163">
        <w:t>他們追求靈修與隱居生活，遠離政治</w:t>
      </w:r>
      <w:r w:rsidRPr="00455163">
        <w:br/>
        <w:t xml:space="preserve">B. </w:t>
      </w:r>
      <w:r w:rsidRPr="00455163">
        <w:t>他們以武力反抗羅馬統治，認為政治自由是宗教義務</w:t>
      </w:r>
      <w:r w:rsidRPr="00455163">
        <w:br/>
      </w:r>
      <w:r w:rsidRPr="00455163">
        <w:lastRenderedPageBreak/>
        <w:t xml:space="preserve">C. </w:t>
      </w:r>
      <w:r w:rsidRPr="00455163">
        <w:t>他們專注於律法教育與社會改革</w:t>
      </w:r>
      <w:r w:rsidRPr="00455163">
        <w:br/>
        <w:t xml:space="preserve">D. </w:t>
      </w:r>
      <w:r w:rsidRPr="00455163">
        <w:t>他們與希律黨合作維持社會秩序</w:t>
      </w:r>
    </w:p>
    <w:p w14:paraId="661C406B" w14:textId="748E89FC" w:rsidR="00455163" w:rsidRPr="00455163" w:rsidRDefault="00455163" w:rsidP="00455163">
      <w:r w:rsidRPr="00455163">
        <w:t xml:space="preserve">B. </w:t>
      </w:r>
      <w:r w:rsidRPr="00455163">
        <w:t>他們以武力反抗羅馬統治，認為政治自由是宗教義務</w:t>
      </w:r>
      <w:r w:rsidR="00DC5406">
        <w:t xml:space="preserve">. </w:t>
      </w:r>
      <w:r w:rsidRPr="00455163">
        <w:t>奮銳黨以民族主義理解「神國」，誤將救恩限於政治解放。耶穌拒絕暴力之道，宣講神國是內心悔改與愛的國度（約</w:t>
      </w:r>
      <w:r w:rsidRPr="00455163">
        <w:t>18:36</w:t>
      </w:r>
      <w:r w:rsidRPr="00455163">
        <w:t>）。</w:t>
      </w:r>
    </w:p>
    <w:p w14:paraId="7AFFC67A" w14:textId="77777777" w:rsidR="00DC5406" w:rsidRDefault="00DC5406" w:rsidP="00455163">
      <w:pPr>
        <w:rPr>
          <w:b/>
          <w:bCs/>
          <w:lang w:val="en-US"/>
        </w:rPr>
      </w:pPr>
    </w:p>
    <w:p w14:paraId="6C809462" w14:textId="697815B9" w:rsidR="00455163" w:rsidRPr="00455163" w:rsidRDefault="00FB3B91" w:rsidP="00455163">
      <w:r>
        <w:rPr>
          <w:b/>
          <w:bCs/>
          <w:lang w:val="en-US"/>
        </w:rPr>
        <w:t>21</w:t>
      </w:r>
      <w:r w:rsidR="00DC5406">
        <w:t xml:space="preserve">. </w:t>
      </w:r>
      <w:r w:rsidR="00455163" w:rsidRPr="00455163">
        <w:t>下列哪一項最能反映愛色尼人（</w:t>
      </w:r>
      <w:r w:rsidR="00455163" w:rsidRPr="00455163">
        <w:t>Essenes</w:t>
      </w:r>
      <w:r w:rsidR="00455163" w:rsidRPr="00455163">
        <w:t>）在被羅馬統治時期對猶太信仰的態度？</w:t>
      </w:r>
    </w:p>
    <w:p w14:paraId="1BC95875" w14:textId="77777777" w:rsidR="00455163" w:rsidRPr="00455163" w:rsidRDefault="00455163" w:rsidP="00455163">
      <w:r w:rsidRPr="00455163">
        <w:t xml:space="preserve">A. </w:t>
      </w:r>
      <w:r w:rsidRPr="00455163">
        <w:t>他們支持聖殿祭司體系，積極參與祭祀活動</w:t>
      </w:r>
      <w:r w:rsidRPr="00455163">
        <w:br/>
        <w:t xml:space="preserve">B. </w:t>
      </w:r>
      <w:r w:rsidRPr="00455163">
        <w:t>他們退出社會，追求潔淨與律法純正的群體生活</w:t>
      </w:r>
      <w:r w:rsidRPr="00455163">
        <w:br/>
        <w:t xml:space="preserve">C. </w:t>
      </w:r>
      <w:r w:rsidRPr="00455163">
        <w:t>他們強調政治解放，主張以暴力推翻外族政權</w:t>
      </w:r>
      <w:r w:rsidRPr="00455163">
        <w:br/>
        <w:t xml:space="preserve">D. </w:t>
      </w:r>
      <w:r w:rsidRPr="00455163">
        <w:t>他們接受羅馬文化，嘗試以希臘哲學詮釋信仰</w:t>
      </w:r>
    </w:p>
    <w:p w14:paraId="13D25545" w14:textId="09AF947B" w:rsidR="00455163" w:rsidRPr="00455163" w:rsidRDefault="00455163" w:rsidP="00455163">
      <w:r w:rsidRPr="00455163">
        <w:t xml:space="preserve">B. </w:t>
      </w:r>
      <w:r w:rsidRPr="00455163">
        <w:t>他們退出社會，追求潔淨與律法純正的群體生活</w:t>
      </w:r>
      <w:r w:rsidR="00DC5406">
        <w:t xml:space="preserve">. </w:t>
      </w:r>
      <w:r w:rsidRPr="00455163">
        <w:t>愛色尼人追求分別為聖的群體生活，象徵對罪惡世界的抗拒。耶穌則以憐憫進入世人中間，彰顯神國臨在人間的愛與聖潔。</w:t>
      </w:r>
    </w:p>
    <w:p w14:paraId="3A76B11D" w14:textId="77777777" w:rsidR="00DC5406" w:rsidRDefault="00DC5406" w:rsidP="00455163">
      <w:pPr>
        <w:rPr>
          <w:b/>
          <w:bCs/>
          <w:lang w:val="en-US"/>
        </w:rPr>
      </w:pPr>
    </w:p>
    <w:p w14:paraId="5F5FBC9A" w14:textId="7A681A73" w:rsidR="00455163" w:rsidRPr="00455163" w:rsidRDefault="00FB3B91" w:rsidP="00455163">
      <w:r>
        <w:rPr>
          <w:b/>
          <w:bCs/>
          <w:lang w:val="en-US"/>
        </w:rPr>
        <w:t>22</w:t>
      </w:r>
      <w:r w:rsidR="00DC5406">
        <w:t xml:space="preserve">. </w:t>
      </w:r>
      <w:r w:rsidR="00455163" w:rsidRPr="00455163">
        <w:t>在耶穌時代的宗教與政治背景中，希律黨（</w:t>
      </w:r>
      <w:r w:rsidR="00455163" w:rsidRPr="00455163">
        <w:t>Herodians</w:t>
      </w:r>
      <w:r w:rsidR="00455163" w:rsidRPr="00455163">
        <w:t>）最能代表下列哪一種對「神國與政治權力」的誤解？</w:t>
      </w:r>
    </w:p>
    <w:p w14:paraId="76D344CC" w14:textId="77777777" w:rsidR="00455163" w:rsidRPr="00455163" w:rsidRDefault="00455163" w:rsidP="00455163">
      <w:r w:rsidRPr="00455163">
        <w:t xml:space="preserve">A. </w:t>
      </w:r>
      <w:r w:rsidRPr="00455163">
        <w:t>認為神國完全屬靈，與政治毫無關聯</w:t>
      </w:r>
      <w:r w:rsidRPr="00455163">
        <w:br/>
        <w:t xml:space="preserve">B. </w:t>
      </w:r>
      <w:r w:rsidRPr="00455163">
        <w:t>認為順服外邦政權等同否認上帝主權</w:t>
      </w:r>
      <w:r w:rsidRPr="00455163">
        <w:br/>
        <w:t xml:space="preserve">C. </w:t>
      </w:r>
      <w:r w:rsidRPr="00455163">
        <w:t>認為可藉政治妥協與權力結盟來實現宗教理想</w:t>
      </w:r>
      <w:r w:rsidRPr="00455163">
        <w:br/>
        <w:t xml:space="preserve">D. </w:t>
      </w:r>
      <w:r w:rsidRPr="00455163">
        <w:t>認為宗教應取代一切政治結構，建立神治社會</w:t>
      </w:r>
    </w:p>
    <w:p w14:paraId="6FBC1EB1" w14:textId="14F3B53E" w:rsidR="00455163" w:rsidRPr="00455163" w:rsidRDefault="00455163" w:rsidP="00455163">
      <w:r w:rsidRPr="00455163">
        <w:t xml:space="preserve">C. </w:t>
      </w:r>
      <w:r w:rsidRPr="00455163">
        <w:t>認為可藉政治妥協與權力結盟來實現宗教理想</w:t>
      </w:r>
      <w:r w:rsidR="00DC5406">
        <w:t xml:space="preserve">. </w:t>
      </w:r>
      <w:r w:rsidRPr="00455163">
        <w:t>希律黨代表以政治權力維護宗教利益的錯誤觀。耶穌指出「凱撒的物當歸給凱撒，神的物當歸給神」（可</w:t>
      </w:r>
      <w:r w:rsidRPr="00455163">
        <w:t>12:17</w:t>
      </w:r>
      <w:r w:rsidRPr="00455163">
        <w:t>），強調神國不屬地上的權勢，而屬靈的主權與公義的實踐。</w:t>
      </w:r>
    </w:p>
    <w:p w14:paraId="1592FCAC" w14:textId="77777777" w:rsidR="00DC5406" w:rsidRDefault="00DC5406" w:rsidP="009124B3">
      <w:pPr>
        <w:rPr>
          <w:b/>
          <w:bCs/>
          <w:lang w:val="en-US"/>
        </w:rPr>
      </w:pPr>
    </w:p>
    <w:p w14:paraId="7994999D" w14:textId="476555A2" w:rsidR="009124B3" w:rsidRPr="009124B3" w:rsidRDefault="008233FB" w:rsidP="009124B3">
      <w:r>
        <w:rPr>
          <w:b/>
          <w:bCs/>
          <w:lang w:val="en-US"/>
        </w:rPr>
        <w:t>23</w:t>
      </w:r>
      <w:r w:rsidR="00DC5406">
        <w:t xml:space="preserve">. </w:t>
      </w:r>
      <w:r w:rsidR="009124B3" w:rsidRPr="009124B3">
        <w:t>在羅馬帝國統治猶太地時期，羅馬總督（</w:t>
      </w:r>
      <w:r w:rsidR="009124B3" w:rsidRPr="009124B3">
        <w:t>Procurator</w:t>
      </w:r>
      <w:r w:rsidR="009124B3" w:rsidRPr="009124B3">
        <w:t>）的主要職責是什麼？</w:t>
      </w:r>
    </w:p>
    <w:p w14:paraId="54D61FF2" w14:textId="77777777" w:rsidR="009124B3" w:rsidRPr="009124B3" w:rsidRDefault="009124B3" w:rsidP="009124B3">
      <w:r w:rsidRPr="009124B3">
        <w:t xml:space="preserve">A. </w:t>
      </w:r>
      <w:r w:rsidRPr="009124B3">
        <w:t>代表羅馬皇帝管理猶太地的政治與稅務事務</w:t>
      </w:r>
      <w:r w:rsidRPr="009124B3">
        <w:br/>
        <w:t xml:space="preserve">B. </w:t>
      </w:r>
      <w:r w:rsidRPr="009124B3">
        <w:t>負責聖殿敬拜與宗教禮儀的舉行</w:t>
      </w:r>
      <w:r w:rsidRPr="009124B3">
        <w:br/>
        <w:t xml:space="preserve">C. </w:t>
      </w:r>
      <w:r w:rsidRPr="009124B3">
        <w:t>教導律法，擔任猶太公會的宗教領袖</w:t>
      </w:r>
      <w:r w:rsidRPr="009124B3">
        <w:br/>
        <w:t xml:space="preserve">D. </w:t>
      </w:r>
      <w:r w:rsidRPr="009124B3">
        <w:t>組織猶太民兵以保衛聖殿安全</w:t>
      </w:r>
    </w:p>
    <w:p w14:paraId="1BA37782" w14:textId="6F14B82E" w:rsidR="009124B3" w:rsidRPr="009124B3" w:rsidRDefault="009124B3" w:rsidP="009124B3">
      <w:r w:rsidRPr="009124B3">
        <w:lastRenderedPageBreak/>
        <w:t xml:space="preserve">A. </w:t>
      </w:r>
      <w:r w:rsidRPr="009124B3">
        <w:t>代表羅馬皇帝管理猶太地的政治與稅務事務</w:t>
      </w:r>
      <w:r w:rsidR="00DC5406">
        <w:t xml:space="preserve">. </w:t>
      </w:r>
      <w:r w:rsidRPr="009124B3">
        <w:t>羅馬總督（如本丟彼拉多）是由羅馬皇帝委派的地方行政官，負責維持秩序、審理案件及徵收稅項。他象徵外邦政權對猶太地的控制，引發民族不滿與宗教緊張。</w:t>
      </w:r>
      <w:r w:rsidRPr="009124B3">
        <w:br/>
      </w:r>
      <w:r w:rsidRPr="009124B3">
        <w:t>在神學層面，這背景揭示了耶穌時代的張力：地上的權勢雖掌管政治，但真正的主權屬於上帝。耶穌在彼拉多面前的沉默與順服（約</w:t>
      </w:r>
      <w:r w:rsidRPr="009124B3">
        <w:t>19:10–11</w:t>
      </w:r>
      <w:r w:rsidRPr="009124B3">
        <w:t>），彰顯祂對父神旨意的完全信靠，也顯明神的國不屬於世界的權力體系。</w:t>
      </w:r>
    </w:p>
    <w:p w14:paraId="10C4E0DC" w14:textId="3A4B6FE7" w:rsidR="00327448" w:rsidRPr="00327448" w:rsidRDefault="00327448" w:rsidP="00327448">
      <w:r>
        <w:rPr>
          <w:b/>
          <w:bCs/>
          <w:lang w:val="en-US"/>
        </w:rPr>
        <w:t>24</w:t>
      </w:r>
      <w:r w:rsidR="00DC5406">
        <w:t xml:space="preserve">. </w:t>
      </w:r>
      <w:r w:rsidRPr="00327448">
        <w:t>在耶穌受審的背景中，下列哪一項最能準確描述本丟彼拉多（</w:t>
      </w:r>
      <w:r w:rsidRPr="00327448">
        <w:t>Pontius Pilate</w:t>
      </w:r>
      <w:r w:rsidRPr="00327448">
        <w:t>）與耶穌之間的關係？</w:t>
      </w:r>
    </w:p>
    <w:p w14:paraId="6BF3101E" w14:textId="77777777" w:rsidR="00327448" w:rsidRPr="00327448" w:rsidRDefault="00327448" w:rsidP="00327448">
      <w:r w:rsidRPr="00327448">
        <w:t xml:space="preserve">A. </w:t>
      </w:r>
      <w:r w:rsidRPr="00327448">
        <w:t>彼拉多堅決相信耶穌是彌賽亞，並公開支持祂的教導</w:t>
      </w:r>
      <w:r w:rsidRPr="00327448">
        <w:br/>
        <w:t xml:space="preserve">B. </w:t>
      </w:r>
      <w:r w:rsidRPr="00327448">
        <w:t>彼拉多認為耶穌沒有政治罪，但因群眾壓力而將祂交去釘十字架</w:t>
      </w:r>
      <w:r w:rsidRPr="00327448">
        <w:br/>
        <w:t xml:space="preserve">C. </w:t>
      </w:r>
      <w:r w:rsidRPr="00327448">
        <w:t>彼拉多主動逮捕耶穌，視祂為羅馬政權的威脅</w:t>
      </w:r>
      <w:r w:rsidRPr="00327448">
        <w:br/>
        <w:t xml:space="preserve">D. </w:t>
      </w:r>
      <w:r w:rsidRPr="00327448">
        <w:t>彼拉多與猶太公會合作，策劃推翻希律王政權</w:t>
      </w:r>
    </w:p>
    <w:p w14:paraId="2980DD26" w14:textId="01611000" w:rsidR="00327448" w:rsidRPr="00327448" w:rsidRDefault="00327448" w:rsidP="00327448">
      <w:r w:rsidRPr="00327448">
        <w:t xml:space="preserve">B. </w:t>
      </w:r>
      <w:r w:rsidRPr="00327448">
        <w:t>彼拉多認為耶穌沒有政治罪，但因群眾壓力而將祂交去釘十字架</w:t>
      </w:r>
      <w:r w:rsidR="00DC5406">
        <w:t xml:space="preserve">. </w:t>
      </w:r>
      <w:r w:rsidRPr="00327448">
        <w:t>本丟彼拉多是羅馬皇帝所派的猶太地總督，負責政治與司法事務。根據福音書記載（約</w:t>
      </w:r>
      <w:r w:rsidRPr="00327448">
        <w:t>18–19</w:t>
      </w:r>
      <w:r w:rsidRPr="00327448">
        <w:t>章；太</w:t>
      </w:r>
      <w:r w:rsidRPr="00327448">
        <w:t>27</w:t>
      </w:r>
      <w:r w:rsidRPr="00327448">
        <w:t>章），彼拉多在審問耶穌後認為祂「沒有該死的罪」，但由於猶太宗教領袖與群眾施壓，擔心引發動亂，最終屈從民意，把耶穌交去釘十字架。神學上，這揭示了人類政治權勢與真理之間的衝突：彼拉多象徵妥協與恐懼，而耶穌則以真理與順服彰顯上帝的旨意。耶穌在彼拉多面前的受審，不是失敗，而是神救贖計劃的成就</w:t>
      </w:r>
      <w:r w:rsidRPr="00327448">
        <w:t>——</w:t>
      </w:r>
      <w:r w:rsidRPr="00327448">
        <w:t>祂藉被定罪顯明神的義，使世人因信得生。</w:t>
      </w:r>
    </w:p>
    <w:p w14:paraId="56096883" w14:textId="52B8CDE8" w:rsidR="000067D0" w:rsidRPr="000067D0" w:rsidRDefault="000067D0" w:rsidP="000067D0"/>
    <w:p w14:paraId="601CFBB5" w14:textId="45271987" w:rsidR="000067D0" w:rsidRPr="000067D0" w:rsidRDefault="006B0A2F" w:rsidP="000067D0">
      <w:r>
        <w:rPr>
          <w:b/>
          <w:bCs/>
          <w:lang w:val="en-US"/>
        </w:rPr>
        <w:t>25</w:t>
      </w:r>
      <w:r w:rsidR="009A2E40">
        <w:t xml:space="preserve">. </w:t>
      </w:r>
      <w:r w:rsidR="000067D0" w:rsidRPr="000067D0">
        <w:t>關於大希律王（</w:t>
      </w:r>
      <w:r w:rsidR="000067D0" w:rsidRPr="000067D0">
        <w:t>Herod the Great</w:t>
      </w:r>
      <w:r w:rsidR="000067D0" w:rsidRPr="000067D0">
        <w:t>）統治時期的猶太社會，下列哪一項最能正確描述？</w:t>
      </w:r>
    </w:p>
    <w:p w14:paraId="52F13EB2" w14:textId="77777777" w:rsidR="000067D0" w:rsidRPr="000067D0" w:rsidRDefault="000067D0" w:rsidP="000067D0">
      <w:r w:rsidRPr="000067D0">
        <w:t xml:space="preserve">A. </w:t>
      </w:r>
      <w:r w:rsidRPr="000067D0">
        <w:t>他由猶太公會選立，並以律法治理國家</w:t>
      </w:r>
      <w:r w:rsidRPr="000067D0">
        <w:br/>
        <w:t xml:space="preserve">B. </w:t>
      </w:r>
      <w:r w:rsidRPr="000067D0">
        <w:t>他深受猶太人敬重，因其信仰虔誠並遵守摩西律法</w:t>
      </w:r>
      <w:r w:rsidRPr="000067D0">
        <w:br/>
        <w:t xml:space="preserve">C. </w:t>
      </w:r>
      <w:r w:rsidRPr="000067D0">
        <w:t>他廢除羅馬統治，使猶太地重新獨立</w:t>
      </w:r>
      <w:r w:rsidRPr="000067D0">
        <w:br/>
        <w:t xml:space="preserve">D. </w:t>
      </w:r>
      <w:r w:rsidRPr="000067D0">
        <w:t>他在羅馬支持下成為王，重建聖殿但以殘暴統治維持權力</w:t>
      </w:r>
    </w:p>
    <w:p w14:paraId="54B1A9F6" w14:textId="076B10BA" w:rsidR="000067D0" w:rsidRPr="000067D0" w:rsidRDefault="000067D0" w:rsidP="000067D0">
      <w:r w:rsidRPr="000067D0">
        <w:t xml:space="preserve">D. </w:t>
      </w:r>
      <w:r w:rsidRPr="000067D0">
        <w:t>他在羅馬支持下成為王，重建聖殿但以殘暴統治維持權力</w:t>
      </w:r>
      <w:r w:rsidR="00EF0983">
        <w:t xml:space="preserve">. </w:t>
      </w:r>
      <w:r w:rsidRPr="000067D0">
        <w:t>大希律王（主前</w:t>
      </w:r>
      <w:r w:rsidRPr="000067D0">
        <w:t>37–</w:t>
      </w:r>
      <w:r w:rsidRPr="000067D0">
        <w:t>主前</w:t>
      </w:r>
      <w:r w:rsidRPr="000067D0">
        <w:t>4</w:t>
      </w:r>
      <w:r w:rsidRPr="000067D0">
        <w:t>年）受羅馬皇帝任命為猶太地王，為了取得民心，他重修耶路撒冷聖殿。然而，他的統治殘酷多疑，甚至殺害家族成員以保王位。耶穌誕生時，大希律因聽聞「新生王」的消息而下令屠殺伯利恆嬰孩（太</w:t>
      </w:r>
      <w:r w:rsidRPr="000067D0">
        <w:t>2:1–16</w:t>
      </w:r>
      <w:r w:rsidRPr="000067D0">
        <w:t>），顯示世俗權力對神國君王的恐懼與敵對。神學上，大希律象徵人以權力抗拒神旨，而耶穌的誕生揭示真正君王的謙卑與救恩。</w:t>
      </w:r>
    </w:p>
    <w:p w14:paraId="4BB73DF4" w14:textId="77777777" w:rsidR="00EF0983" w:rsidRDefault="00EF0983" w:rsidP="000067D0">
      <w:pPr>
        <w:rPr>
          <w:b/>
          <w:bCs/>
          <w:lang w:val="en-US"/>
        </w:rPr>
      </w:pPr>
    </w:p>
    <w:p w14:paraId="5D95431F" w14:textId="3BA1F309" w:rsidR="000067D0" w:rsidRPr="000067D0" w:rsidRDefault="006B0A2F" w:rsidP="000067D0">
      <w:r>
        <w:rPr>
          <w:b/>
          <w:bCs/>
          <w:lang w:val="en-US"/>
        </w:rPr>
        <w:lastRenderedPageBreak/>
        <w:t>26</w:t>
      </w:r>
      <w:r w:rsidR="00EF0983">
        <w:t xml:space="preserve">. </w:t>
      </w:r>
      <w:r w:rsidR="000067D0" w:rsidRPr="000067D0">
        <w:t>在耶穌事奉期間，希律</w:t>
      </w:r>
      <w:r w:rsidR="000067D0" w:rsidRPr="000067D0">
        <w:rPr>
          <w:rFonts w:ascii="Microsoft YaHei" w:eastAsia="Microsoft YaHei" w:hAnsi="Microsoft YaHei" w:cs="Microsoft YaHei" w:hint="eastAsia"/>
        </w:rPr>
        <w:t>‧</w:t>
      </w:r>
      <w:r w:rsidR="000067D0" w:rsidRPr="000067D0">
        <w:t>安提帕（</w:t>
      </w:r>
      <w:r w:rsidR="000067D0" w:rsidRPr="000067D0">
        <w:t>Herod Antipas</w:t>
      </w:r>
      <w:r w:rsidR="000067D0" w:rsidRPr="000067D0">
        <w:t>）的行為最能反映下列哪一種宗教與政治態度？</w:t>
      </w:r>
    </w:p>
    <w:p w14:paraId="423CECA8" w14:textId="77777777" w:rsidR="000067D0" w:rsidRPr="000067D0" w:rsidRDefault="000067D0" w:rsidP="000067D0">
      <w:r w:rsidRPr="000067D0">
        <w:t xml:space="preserve">A. </w:t>
      </w:r>
      <w:r w:rsidRPr="000067D0">
        <w:t>他誠心悔改，成為耶穌的門徒</w:t>
      </w:r>
      <w:r w:rsidRPr="000067D0">
        <w:br/>
        <w:t xml:space="preserve">B. </w:t>
      </w:r>
      <w:r w:rsidRPr="000067D0">
        <w:t>他維護宗教純潔，嚴守律法誡命</w:t>
      </w:r>
      <w:r w:rsidRPr="000067D0">
        <w:br/>
        <w:t xml:space="preserve">C. </w:t>
      </w:r>
      <w:r w:rsidRPr="000067D0">
        <w:t>他公開反對羅馬政府，爭取猶太獨立</w:t>
      </w:r>
      <w:r w:rsidRPr="000067D0">
        <w:br/>
        <w:t xml:space="preserve">D. </w:t>
      </w:r>
      <w:r w:rsidRPr="000067D0">
        <w:t>他為討好民眾與維護地位而殺害施洗約翰，並戲弄耶穌</w:t>
      </w:r>
    </w:p>
    <w:p w14:paraId="29DA5A61" w14:textId="7753CF8B" w:rsidR="000067D0" w:rsidRPr="000067D0" w:rsidRDefault="000067D0" w:rsidP="000067D0">
      <w:r w:rsidRPr="000067D0">
        <w:t xml:space="preserve">D. </w:t>
      </w:r>
      <w:r w:rsidRPr="000067D0">
        <w:t>他為討好民眾與維護地位而殺害施洗約翰，並戲弄耶穌</w:t>
      </w:r>
      <w:r w:rsidR="00EF0983">
        <w:t xml:space="preserve">. </w:t>
      </w:r>
      <w:r w:rsidRPr="000067D0">
        <w:t>希律</w:t>
      </w:r>
      <w:r w:rsidRPr="000067D0">
        <w:rPr>
          <w:rFonts w:ascii="Microsoft YaHei" w:eastAsia="Microsoft YaHei" w:hAnsi="Microsoft YaHei" w:cs="Microsoft YaHei" w:hint="eastAsia"/>
        </w:rPr>
        <w:t>‧</w:t>
      </w:r>
      <w:r w:rsidRPr="000067D0">
        <w:t>安提帕（主前</w:t>
      </w:r>
      <w:r w:rsidRPr="000067D0">
        <w:t>4</w:t>
      </w:r>
      <w:r w:rsidRPr="000067D0">
        <w:t>年</w:t>
      </w:r>
      <w:r w:rsidRPr="000067D0">
        <w:t>–</w:t>
      </w:r>
      <w:r w:rsidRPr="000067D0">
        <w:t>主後</w:t>
      </w:r>
      <w:r w:rsidRPr="000067D0">
        <w:t>39</w:t>
      </w:r>
      <w:r w:rsidRPr="000067D0">
        <w:t>年）是大希律之子，被羅馬封為加利利與比利亞分封王。他為了討好群眾與維持權力，殺害指責他罪行的施洗約翰（可</w:t>
      </w:r>
      <w:r w:rsidRPr="000067D0">
        <w:t>6:17–29</w:t>
      </w:r>
      <w:r w:rsidRPr="000067D0">
        <w:t>），後來又在耶穌受審時譏諷祂（路</w:t>
      </w:r>
      <w:r w:rsidRPr="000067D0">
        <w:t>23:7–11</w:t>
      </w:r>
      <w:r w:rsidRPr="000067D0">
        <w:t>）。神學上，他象徵那些在權力與真理之間妥協的人。耶穌在他面前沉默，顯明祂的國不屬於權勢與恐懼，而屬於真理與順服（約</w:t>
      </w:r>
      <w:r w:rsidRPr="000067D0">
        <w:t>18:36</w:t>
      </w:r>
      <w:r w:rsidRPr="000067D0">
        <w:t>）。這對比揭示神國君王的屬靈權能與世俗君王的虛假威嚴。</w:t>
      </w:r>
    </w:p>
    <w:p w14:paraId="38CA0724" w14:textId="654DF32B" w:rsidR="000067D0" w:rsidRPr="000067D0" w:rsidRDefault="000067D0" w:rsidP="000067D0"/>
    <w:p w14:paraId="67B57637" w14:textId="1B5B165A" w:rsidR="00395AF7" w:rsidRPr="00395AF7" w:rsidRDefault="006B0A2F" w:rsidP="00395AF7">
      <w:r>
        <w:rPr>
          <w:b/>
          <w:bCs/>
          <w:lang w:val="en-US"/>
        </w:rPr>
        <w:t>27</w:t>
      </w:r>
      <w:r w:rsidR="00B956C9">
        <w:t xml:space="preserve">. </w:t>
      </w:r>
      <w:r w:rsidR="00395AF7" w:rsidRPr="00395AF7">
        <w:t>在耶穌時代，耶路撒冷聖殿在猶太人信仰生活中的主要意義是什麼？</w:t>
      </w:r>
    </w:p>
    <w:p w14:paraId="378514D7" w14:textId="77777777" w:rsidR="00395AF7" w:rsidRPr="00395AF7" w:rsidRDefault="00395AF7" w:rsidP="00395AF7">
      <w:r w:rsidRPr="00395AF7">
        <w:t xml:space="preserve">A. </w:t>
      </w:r>
      <w:r w:rsidRPr="00395AF7">
        <w:t>是學習希臘哲學與文化的中心</w:t>
      </w:r>
      <w:r w:rsidRPr="00395AF7">
        <w:br/>
        <w:t xml:space="preserve">B. </w:t>
      </w:r>
      <w:r w:rsidRPr="00395AF7">
        <w:t>是政治會議舉行與稅務管理的場所</w:t>
      </w:r>
      <w:r w:rsidRPr="00395AF7">
        <w:br/>
        <w:t xml:space="preserve">C. </w:t>
      </w:r>
      <w:r w:rsidRPr="00395AF7">
        <w:t>是供應社區經濟與商業往來的市場</w:t>
      </w:r>
      <w:r w:rsidRPr="00395AF7">
        <w:br/>
        <w:t xml:space="preserve">D. </w:t>
      </w:r>
      <w:r w:rsidRPr="00395AF7">
        <w:t>是獻祭、敬拜與表明上帝同在的神聖場所</w:t>
      </w:r>
    </w:p>
    <w:p w14:paraId="6E42D77D" w14:textId="2388A78C" w:rsidR="00395AF7" w:rsidRPr="00395AF7" w:rsidRDefault="00395AF7" w:rsidP="00395AF7">
      <w:r w:rsidRPr="00395AF7">
        <w:t xml:space="preserve">D. </w:t>
      </w:r>
      <w:r w:rsidRPr="00395AF7">
        <w:t>是獻祭、敬拜與表明上帝同在的神聖場所</w:t>
      </w:r>
      <w:r w:rsidR="00B956C9">
        <w:t xml:space="preserve">. </w:t>
      </w:r>
      <w:r w:rsidRPr="00395AF7">
        <w:t>聖殿是猶太信仰的核心，象徵上帝與祂子民同在的地方，祭司每日在其中獻祭與祈禱。</w:t>
      </w:r>
      <w:r w:rsidRPr="00395AF7">
        <w:br/>
      </w:r>
      <w:r w:rsidRPr="00395AF7">
        <w:t>然而，耶穌潔淨聖殿（太</w:t>
      </w:r>
      <w:r w:rsidRPr="00395AF7">
        <w:t>21:12–13</w:t>
      </w:r>
      <w:r w:rsidRPr="00395AF7">
        <w:t>）揭示宗教制度的敗壞，指出真正的敬拜不在於外在儀式，而在於「心靈與誠實」（約</w:t>
      </w:r>
      <w:r w:rsidRPr="00395AF7">
        <w:t>4:23–24</w:t>
      </w:r>
      <w:r w:rsidRPr="00395AF7">
        <w:t>）。</w:t>
      </w:r>
      <w:r w:rsidRPr="00395AF7">
        <w:br/>
      </w:r>
      <w:r w:rsidRPr="00395AF7">
        <w:t>神學上，聖殿預表基督自己</w:t>
      </w:r>
      <w:r w:rsidRPr="00395AF7">
        <w:t>——</w:t>
      </w:r>
      <w:r w:rsidRPr="00395AF7">
        <w:t>祂是神與人相遇的真正所在，祂的身體就是新的聖殿（約</w:t>
      </w:r>
      <w:r w:rsidRPr="00395AF7">
        <w:t>2:19–21</w:t>
      </w:r>
      <w:r w:rsidRPr="00395AF7">
        <w:t>）。</w:t>
      </w:r>
    </w:p>
    <w:p w14:paraId="5907E6AE" w14:textId="77777777" w:rsidR="00B956C9" w:rsidRDefault="00B956C9" w:rsidP="00395AF7">
      <w:pPr>
        <w:rPr>
          <w:b/>
          <w:bCs/>
          <w:lang w:val="en-US"/>
        </w:rPr>
      </w:pPr>
    </w:p>
    <w:p w14:paraId="641BB36D" w14:textId="4193E022" w:rsidR="00395AF7" w:rsidRPr="00395AF7" w:rsidRDefault="006B0A2F" w:rsidP="00395AF7">
      <w:r>
        <w:rPr>
          <w:b/>
          <w:bCs/>
          <w:lang w:val="en-US"/>
        </w:rPr>
        <w:t>28</w:t>
      </w:r>
      <w:r w:rsidR="00B956C9">
        <w:t xml:space="preserve">. </w:t>
      </w:r>
      <w:r w:rsidR="00395AF7" w:rsidRPr="00395AF7">
        <w:t>在第一世紀的猶太社會中，聖殿制度如何影響當時的經濟與宗教生活？</w:t>
      </w:r>
    </w:p>
    <w:p w14:paraId="15BF3DA2" w14:textId="77777777" w:rsidR="00395AF7" w:rsidRPr="00395AF7" w:rsidRDefault="00395AF7" w:rsidP="00395AF7">
      <w:r w:rsidRPr="00395AF7">
        <w:t xml:space="preserve">A. </w:t>
      </w:r>
      <w:r w:rsidRPr="00395AF7">
        <w:t>聖殿僅屬於少數祭司的私人產業</w:t>
      </w:r>
      <w:r w:rsidRPr="00395AF7">
        <w:br/>
        <w:t xml:space="preserve">B. </w:t>
      </w:r>
      <w:r w:rsidRPr="00395AF7">
        <w:t>聖殿完全由羅馬政府經營與資助</w:t>
      </w:r>
      <w:r w:rsidRPr="00395AF7">
        <w:br/>
        <w:t xml:space="preserve">C. </w:t>
      </w:r>
      <w:r w:rsidRPr="00395AF7">
        <w:t>聖殿只提供教育，不涉及金錢或奉獻</w:t>
      </w:r>
      <w:r w:rsidRPr="00395AF7">
        <w:br/>
        <w:t xml:space="preserve">D. </w:t>
      </w:r>
      <w:r w:rsidRPr="00395AF7">
        <w:t>聖殿成為宗教、經濟與政治權力的中心，並收取奉獻與稅項</w:t>
      </w:r>
    </w:p>
    <w:p w14:paraId="3C1EB051" w14:textId="741BBF67" w:rsidR="00395AF7" w:rsidRPr="00395AF7" w:rsidRDefault="00395AF7" w:rsidP="00395AF7">
      <w:r w:rsidRPr="00395AF7">
        <w:lastRenderedPageBreak/>
        <w:t xml:space="preserve">D. </w:t>
      </w:r>
      <w:r w:rsidRPr="00395AF7">
        <w:t>聖殿成為宗教、經濟與政治權力的中心，並收取奉獻與稅項</w:t>
      </w:r>
      <w:r w:rsidR="00B956C9">
        <w:t xml:space="preserve">. </w:t>
      </w:r>
      <w:r w:rsidRPr="00395AF7">
        <w:t>聖殿不僅是宗教敬拜的場所，也掌管大量奉獻與稅收，是當時最具經濟影響力的機構之一。這使宗教與權力結合，導致信仰變質。耶穌對此提出挑戰，顯明神看重的不是財物，而是純潔敬拜與公義行動（可</w:t>
      </w:r>
      <w:r w:rsidRPr="00395AF7">
        <w:t>12:41–44</w:t>
      </w:r>
      <w:r w:rsidRPr="00395AF7">
        <w:t>）。神學上，這提醒信徒警惕宗教形式化與物質化的危機，回歸敬拜的真義。</w:t>
      </w:r>
    </w:p>
    <w:p w14:paraId="2F448DF3" w14:textId="77777777" w:rsidR="00FF2F86" w:rsidRDefault="00FF2F86" w:rsidP="00395AF7">
      <w:pPr>
        <w:rPr>
          <w:b/>
          <w:bCs/>
          <w:lang w:val="en-US"/>
        </w:rPr>
      </w:pPr>
    </w:p>
    <w:p w14:paraId="57B27665" w14:textId="33294CC1" w:rsidR="00395AF7" w:rsidRPr="00395AF7" w:rsidRDefault="00F2249B" w:rsidP="00395AF7">
      <w:r>
        <w:rPr>
          <w:b/>
          <w:bCs/>
          <w:lang w:val="en-US"/>
        </w:rPr>
        <w:t>29</w:t>
      </w:r>
      <w:r w:rsidR="00FF2F86">
        <w:t xml:space="preserve">. </w:t>
      </w:r>
      <w:r w:rsidR="00395AF7" w:rsidRPr="00395AF7">
        <w:t>下列哪一項最能準確說明耶穌時代猶太公會（</w:t>
      </w:r>
      <w:r w:rsidR="00395AF7" w:rsidRPr="00395AF7">
        <w:t>Sanhedrin</w:t>
      </w:r>
      <w:r w:rsidR="00395AF7" w:rsidRPr="00395AF7">
        <w:t>）的角色？</w:t>
      </w:r>
    </w:p>
    <w:p w14:paraId="1C0F8ED4" w14:textId="77777777" w:rsidR="00FF2F86" w:rsidRDefault="00395AF7" w:rsidP="00395AF7">
      <w:r w:rsidRPr="00395AF7">
        <w:t xml:space="preserve">A. </w:t>
      </w:r>
      <w:r w:rsidRPr="00395AF7">
        <w:t>是羅馬帝國設立的軍事機構</w:t>
      </w:r>
      <w:r w:rsidRPr="00395AF7">
        <w:br/>
        <w:t xml:space="preserve">B. </w:t>
      </w:r>
      <w:r w:rsidRPr="00395AF7">
        <w:t>是專責稅收與貿易的政府部門</w:t>
      </w:r>
      <w:r w:rsidRPr="00395AF7">
        <w:br/>
        <w:t xml:space="preserve">C. </w:t>
      </w:r>
      <w:r w:rsidRPr="00395AF7">
        <w:t>是祭司家族的私人議會，僅處理家庭事務</w:t>
      </w:r>
      <w:r w:rsidRPr="00395AF7">
        <w:br/>
        <w:t xml:space="preserve">D. </w:t>
      </w:r>
      <w:r w:rsidRPr="00395AF7">
        <w:t>是猶太最高宗教與法律機構，負責審理宗教案件</w:t>
      </w:r>
    </w:p>
    <w:p w14:paraId="5EB9B661" w14:textId="09498B4E" w:rsidR="00395AF7" w:rsidRPr="00395AF7" w:rsidRDefault="00395AF7" w:rsidP="00395AF7">
      <w:r w:rsidRPr="00395AF7">
        <w:t xml:space="preserve">D. </w:t>
      </w:r>
      <w:r w:rsidRPr="00395AF7">
        <w:t>是猶太最高宗教與法律機構，負責審理宗教案件</w:t>
      </w:r>
      <w:r w:rsidR="00FF2F86">
        <w:t xml:space="preserve">. </w:t>
      </w:r>
      <w:r w:rsidRPr="00395AF7">
        <w:t>公會由祭司長、文士與長老組成，負責律法的詮釋與審判，象徵宗教權威。然而，他們在耶穌受審時濫用權力（太</w:t>
      </w:r>
      <w:r w:rsidRPr="00395AF7">
        <w:t>26:59–66</w:t>
      </w:r>
      <w:r w:rsidRPr="00395AF7">
        <w:t>），以宗教為名拒絕真理。神學上，這揭示人類體制中的腐敗與自義，對比基督的謙卑與公義。真正的審判權在於上帝，而非人間宗教制度。</w:t>
      </w:r>
    </w:p>
    <w:p w14:paraId="5C2881F8" w14:textId="77777777" w:rsidR="00FF2F86" w:rsidRDefault="00FF2F86" w:rsidP="00395AF7">
      <w:pPr>
        <w:rPr>
          <w:b/>
          <w:bCs/>
          <w:lang w:val="en-US"/>
        </w:rPr>
      </w:pPr>
    </w:p>
    <w:p w14:paraId="19C13653" w14:textId="606A56E2" w:rsidR="00395AF7" w:rsidRPr="00395AF7" w:rsidRDefault="00F2249B" w:rsidP="00395AF7">
      <w:r>
        <w:rPr>
          <w:b/>
          <w:bCs/>
          <w:lang w:val="en-US"/>
        </w:rPr>
        <w:t>30</w:t>
      </w:r>
      <w:r w:rsidR="00FF2F86">
        <w:t xml:space="preserve">. </w:t>
      </w:r>
      <w:r w:rsidR="00395AF7" w:rsidRPr="00395AF7">
        <w:t>猶太公會在羅馬統治時期的權力範圍主要受什麼限制？</w:t>
      </w:r>
    </w:p>
    <w:p w14:paraId="244DBFD5" w14:textId="77777777" w:rsidR="00395AF7" w:rsidRPr="00395AF7" w:rsidRDefault="00395AF7" w:rsidP="00395AF7">
      <w:r w:rsidRPr="00395AF7">
        <w:t xml:space="preserve">A. </w:t>
      </w:r>
      <w:r w:rsidRPr="00395AF7">
        <w:t>公會可以隨意頒布法律並推翻羅馬決策</w:t>
      </w:r>
      <w:r w:rsidRPr="00395AF7">
        <w:br/>
        <w:t xml:space="preserve">B. </w:t>
      </w:r>
      <w:r w:rsidRPr="00395AF7">
        <w:t>公會擁有獨立軍隊，可執行死刑</w:t>
      </w:r>
      <w:r w:rsidRPr="00395AF7">
        <w:br/>
        <w:t xml:space="preserve">C. </w:t>
      </w:r>
      <w:r w:rsidRPr="00395AF7">
        <w:t>公會僅負責宗教與民事事務，刑事權力需由羅馬總督批准</w:t>
      </w:r>
      <w:r w:rsidRPr="00395AF7">
        <w:br/>
        <w:t xml:space="preserve">D. </w:t>
      </w:r>
      <w:r w:rsidRPr="00395AF7">
        <w:t>公會完全取代羅馬政府，掌握全國行政權</w:t>
      </w:r>
    </w:p>
    <w:p w14:paraId="472E3942" w14:textId="1E11AA7F" w:rsidR="00DD2626" w:rsidRPr="00FF2F86" w:rsidRDefault="00395AF7" w:rsidP="00DD2626">
      <w:r w:rsidRPr="00395AF7">
        <w:t xml:space="preserve">C. </w:t>
      </w:r>
      <w:r w:rsidRPr="00395AF7">
        <w:t>公會僅負責宗教與民事事務，刑事權力需由羅馬總督批准</w:t>
      </w:r>
      <w:r w:rsidR="00FF2F86">
        <w:t xml:space="preserve">. </w:t>
      </w:r>
      <w:r w:rsidRPr="00395AF7">
        <w:t>公會雖為猶太社會的宗教核心，但政治權力受羅馬統治制約，無權執行死刑。因此，當宗教領袖要定耶穌的罪時，必須交給羅馬總督彼拉多（約</w:t>
      </w:r>
      <w:r w:rsidRPr="00395AF7">
        <w:t>18:31</w:t>
      </w:r>
      <w:r w:rsidRPr="00395AF7">
        <w:t>）。神學上，這說明宗教制度雖掌握表面權威，卻無法掌控救恩的主權。上帝藉外在的審判與人心的軟弱成就祂的救贖計劃，使基督在人的審判中完成神的公義。</w:t>
      </w:r>
    </w:p>
    <w:p w14:paraId="2C2ECF45" w14:textId="77777777" w:rsidR="00C87B18" w:rsidRDefault="00C87B18" w:rsidP="00DD2626">
      <w:pPr>
        <w:rPr>
          <w:b/>
          <w:bCs/>
          <w:lang w:val="en-US"/>
        </w:rPr>
      </w:pPr>
    </w:p>
    <w:p w14:paraId="5D60C7A6" w14:textId="781320C7" w:rsidR="00DD2626" w:rsidRPr="00DD2626" w:rsidRDefault="00DD2626" w:rsidP="00DD2626">
      <w:r>
        <w:rPr>
          <w:b/>
          <w:bCs/>
          <w:lang w:val="en-US"/>
        </w:rPr>
        <w:t>31</w:t>
      </w:r>
      <w:r w:rsidR="00C87B18">
        <w:t xml:space="preserve">. </w:t>
      </w:r>
      <w:r w:rsidRPr="00DD2626">
        <w:t>在兩約之間的時期（主前</w:t>
      </w:r>
      <w:r w:rsidRPr="00DD2626">
        <w:t>400</w:t>
      </w:r>
      <w:r w:rsidRPr="00DD2626">
        <w:t>年至主前</w:t>
      </w:r>
      <w:r w:rsidRPr="00DD2626">
        <w:t>63</w:t>
      </w:r>
      <w:r w:rsidRPr="00DD2626">
        <w:t>年），下列哪一項最能解釋為何新約時期出現許多不同的猶太宗派？</w:t>
      </w:r>
    </w:p>
    <w:p w14:paraId="64D806F1" w14:textId="77777777" w:rsidR="00DD2626" w:rsidRPr="00DD2626" w:rsidRDefault="00DD2626" w:rsidP="00DD2626">
      <w:r w:rsidRPr="00DD2626">
        <w:lastRenderedPageBreak/>
        <w:t xml:space="preserve">A. </w:t>
      </w:r>
      <w:r w:rsidRPr="00DD2626">
        <w:t>猶太人信仰完全統一，沒有宗教分歧</w:t>
      </w:r>
      <w:r w:rsidRPr="00DD2626">
        <w:br/>
        <w:t xml:space="preserve">B. </w:t>
      </w:r>
      <w:r w:rsidRPr="00DD2626">
        <w:t>被擄後的猶太人拒絕律法與先知傳統</w:t>
      </w:r>
      <w:r w:rsidRPr="00DD2626">
        <w:br/>
        <w:t xml:space="preserve">C. </w:t>
      </w:r>
      <w:r w:rsidRPr="00DD2626">
        <w:t>外族文化與政治影響導致信仰詮釋方式分歧</w:t>
      </w:r>
      <w:r w:rsidRPr="00DD2626">
        <w:br/>
        <w:t xml:space="preserve">D. </w:t>
      </w:r>
      <w:r w:rsidRPr="00DD2626">
        <w:t>聖殿權威完全穩固，使宗教體系不受挑戰</w:t>
      </w:r>
    </w:p>
    <w:p w14:paraId="6571D54C" w14:textId="15242D4A" w:rsidR="00DD2626" w:rsidRPr="00DD2626" w:rsidRDefault="00DD2626" w:rsidP="00DD2626">
      <w:r w:rsidRPr="00DD2626">
        <w:t xml:space="preserve">C. </w:t>
      </w:r>
      <w:r w:rsidRPr="00DD2626">
        <w:t>外族文化與政治影響導致信仰詮釋方式分歧</w:t>
      </w:r>
      <w:r w:rsidR="00C87B18">
        <w:t xml:space="preserve">. </w:t>
      </w:r>
      <w:r w:rsidRPr="00DD2626">
        <w:t>在兩約之間時期，猶太人先後受波斯、希臘與羅馬統治。希臘化文化的滲透帶來價值衝突，使信仰群體對「如何作神的子民」有不同回應：法利賽人重律法、撒都該人重權力、愛色尼人追求潔淨、奮銳黨訴諸暴力、希律黨選擇妥協。神學上，這揭示人類在政治與文化壓力下對神旨意的多樣反應，也為耶穌時代的宗教處境鋪下背景。祂在此多元中宣告神國的真理，超越宗派爭議，呼召人以心靈與真理敬拜上帝（約</w:t>
      </w:r>
      <w:r w:rsidRPr="00DD2626">
        <w:t>4:23–24</w:t>
      </w:r>
      <w:r w:rsidRPr="00DD2626">
        <w:t>）。</w:t>
      </w:r>
    </w:p>
    <w:p w14:paraId="13B31CAD" w14:textId="77777777" w:rsidR="00C87B18" w:rsidRDefault="00C87B18" w:rsidP="006625CB">
      <w:pPr>
        <w:rPr>
          <w:b/>
          <w:bCs/>
          <w:lang w:val="en-US"/>
        </w:rPr>
      </w:pPr>
    </w:p>
    <w:p w14:paraId="5FAA2A97" w14:textId="65E92D31" w:rsidR="006625CB" w:rsidRPr="006625CB" w:rsidRDefault="000F7A2A" w:rsidP="006625CB">
      <w:r>
        <w:rPr>
          <w:b/>
          <w:bCs/>
          <w:lang w:val="en-US"/>
        </w:rPr>
        <w:t>32</w:t>
      </w:r>
      <w:r w:rsidR="00C87B18">
        <w:t xml:space="preserve">. </w:t>
      </w:r>
      <w:r w:rsidR="006625CB" w:rsidRPr="006625CB">
        <w:t>在兩約之間時期，猶太人面對外族統治與文化衝擊。下列哪一項最能說明瑪加比起義（</w:t>
      </w:r>
      <w:r w:rsidR="006625CB" w:rsidRPr="006625CB">
        <w:t>Maccabean Revolt</w:t>
      </w:r>
      <w:r w:rsidR="006625CB" w:rsidRPr="006625CB">
        <w:t>）的宗教意義？</w:t>
      </w:r>
    </w:p>
    <w:p w14:paraId="1E30D8A5" w14:textId="77777777" w:rsidR="006625CB" w:rsidRPr="006625CB" w:rsidRDefault="006625CB" w:rsidP="006625CB">
      <w:r w:rsidRPr="006625CB">
        <w:t xml:space="preserve">A. </w:t>
      </w:r>
      <w:r w:rsidRPr="006625CB">
        <w:t>猶太人為了政治利益而與羅馬結盟</w:t>
      </w:r>
      <w:r w:rsidRPr="006625CB">
        <w:br/>
        <w:t xml:space="preserve">B. </w:t>
      </w:r>
      <w:r w:rsidRPr="006625CB">
        <w:t>猶太人因反對希臘化文化而爭取信仰自由</w:t>
      </w:r>
      <w:r w:rsidRPr="006625CB">
        <w:br/>
        <w:t xml:space="preserve">C. </w:t>
      </w:r>
      <w:r w:rsidRPr="006625CB">
        <w:t>猶太人企圖以武力征服外邦世界</w:t>
      </w:r>
      <w:r w:rsidRPr="006625CB">
        <w:br/>
        <w:t xml:space="preserve">D. </w:t>
      </w:r>
      <w:r w:rsidRPr="006625CB">
        <w:t>猶太人完全放棄律法以接受新文化</w:t>
      </w:r>
    </w:p>
    <w:p w14:paraId="74CE67D9" w14:textId="67EACC8E" w:rsidR="006625CB" w:rsidRPr="006625CB" w:rsidRDefault="006625CB" w:rsidP="006625CB">
      <w:r w:rsidRPr="006625CB">
        <w:t xml:space="preserve">B. </w:t>
      </w:r>
      <w:r w:rsidRPr="006625CB">
        <w:t>猶太人因反對希臘化文化而爭取信仰自由</w:t>
      </w:r>
      <w:r w:rsidR="00C87B18">
        <w:t xml:space="preserve">. </w:t>
      </w:r>
      <w:r w:rsidRPr="006625CB">
        <w:t>主前</w:t>
      </w:r>
      <w:r w:rsidRPr="006625CB">
        <w:t>2</w:t>
      </w:r>
      <w:r w:rsidRPr="006625CB">
        <w:t>世紀，塞琉古王安提阿哥四世強迫猶太人崇拜異教神並禁止守律法。瑪加比家族因此發起反抗運動，最終重奪聖殿並恢復敬拜（即「修殿節」</w:t>
      </w:r>
      <w:r w:rsidRPr="006625CB">
        <w:t xml:space="preserve">Hanukkah </w:t>
      </w:r>
      <w:r w:rsidRPr="006625CB">
        <w:t>的起源）。這場起義不僅是民族運動，更是信仰見證</w:t>
      </w:r>
      <w:r w:rsidRPr="006625CB">
        <w:t>——</w:t>
      </w:r>
      <w:r w:rsidRPr="006625CB">
        <w:t>強調上帝子民必須在異文化壓力下持守約的忠誠。神學上，這事件預示了「信仰對權勢的抗衡」與「聖潔群體的堅守」，為新約時期耶穌的國度信息提供了歷史與屬靈背景。祂揭示真正的勝利不在武力，而在於心靈的更新與對真神的順服。</w:t>
      </w:r>
    </w:p>
    <w:p w14:paraId="2D92B6EC" w14:textId="77777777" w:rsidR="00C87B18" w:rsidRDefault="00C87B18" w:rsidP="00CA5241">
      <w:pPr>
        <w:rPr>
          <w:b/>
          <w:bCs/>
          <w:lang w:val="en-US"/>
        </w:rPr>
      </w:pPr>
    </w:p>
    <w:p w14:paraId="1856713F" w14:textId="7C183402" w:rsidR="00CA5241" w:rsidRPr="00CA5241" w:rsidRDefault="00CA5241" w:rsidP="00CA5241">
      <w:r>
        <w:rPr>
          <w:b/>
          <w:bCs/>
          <w:lang w:val="en-US"/>
        </w:rPr>
        <w:t>33</w:t>
      </w:r>
      <w:r w:rsidR="00C87B18">
        <w:t xml:space="preserve">. </w:t>
      </w:r>
      <w:r w:rsidRPr="00CA5241">
        <w:t>在兩約之間時期（主前</w:t>
      </w:r>
      <w:r w:rsidRPr="00CA5241">
        <w:t>400</w:t>
      </w:r>
      <w:r w:rsidRPr="00CA5241">
        <w:t>年至主前</w:t>
      </w:r>
      <w:r w:rsidRPr="00CA5241">
        <w:t>100</w:t>
      </w:r>
      <w:r w:rsidRPr="00CA5241">
        <w:t>年），猶太人的信仰生活產生重大變化。下列哪一項最能說明「會堂」（</w:t>
      </w:r>
      <w:r w:rsidRPr="00CA5241">
        <w:t>Synagogue</w:t>
      </w:r>
      <w:r w:rsidRPr="00CA5241">
        <w:t>）的興起對信仰的影響？</w:t>
      </w:r>
    </w:p>
    <w:p w14:paraId="47433470" w14:textId="77777777" w:rsidR="00CA5241" w:rsidRPr="00CA5241" w:rsidRDefault="00CA5241" w:rsidP="00CA5241">
      <w:r w:rsidRPr="00CA5241">
        <w:t xml:space="preserve">A. </w:t>
      </w:r>
      <w:r w:rsidRPr="00CA5241">
        <w:t>會堂取代聖殿成為唯一的獻祭場所</w:t>
      </w:r>
      <w:r w:rsidRPr="00CA5241">
        <w:br/>
        <w:t xml:space="preserve">B. </w:t>
      </w:r>
      <w:r w:rsidRPr="00CA5241">
        <w:t>會堂使猶太人放棄律法而接受外邦思想</w:t>
      </w:r>
      <w:r w:rsidRPr="00CA5241">
        <w:br/>
        <w:t xml:space="preserve">C. </w:t>
      </w:r>
      <w:r w:rsidRPr="00CA5241">
        <w:t>會堂使猶太人能在分散各地時仍學習與敬拜上帝</w:t>
      </w:r>
      <w:r w:rsidRPr="00CA5241">
        <w:br/>
        <w:t xml:space="preserve">D. </w:t>
      </w:r>
      <w:r w:rsidRPr="00CA5241">
        <w:t>會堂只供政治集會，不具任何宗教功能</w:t>
      </w:r>
    </w:p>
    <w:p w14:paraId="35D91CA2" w14:textId="056249F9" w:rsidR="00CA5241" w:rsidRPr="00CA5241" w:rsidRDefault="00CA5241" w:rsidP="00CA5241">
      <w:r w:rsidRPr="00CA5241">
        <w:lastRenderedPageBreak/>
        <w:t xml:space="preserve">C. </w:t>
      </w:r>
      <w:r w:rsidRPr="00CA5241">
        <w:t>會堂使猶太人能在分散各地時仍學習與敬拜上帝</w:t>
      </w:r>
      <w:r w:rsidR="00C87B18">
        <w:t xml:space="preserve">. </w:t>
      </w:r>
      <w:r w:rsidRPr="00CA5241">
        <w:t>被擄與散居各地使猶太人無法經常到聖殿敬拜，於是他們在各城建立會堂作為學習律法、祈禱與社群生活的中心。</w:t>
      </w:r>
      <w:r w:rsidRPr="00CA5241">
        <w:br/>
      </w:r>
      <w:r w:rsidRPr="00CA5241">
        <w:t>這一制度使信仰生活從「聖殿中心」轉向「律法與群體中心」，促進了信仰的內化與教育化，也孕育了後來文士與拉比的角色。神學上，會堂的興起顯示上帝在歷史中保存祂子民，使他們即使身處異地仍能堅守信仰。這亦為耶穌事奉提供舞台</w:t>
      </w:r>
      <w:r w:rsidRPr="00CA5241">
        <w:t>——</w:t>
      </w:r>
      <w:r w:rsidRPr="00CA5241">
        <w:t>祂常在會堂中教導福音（路</w:t>
      </w:r>
      <w:r w:rsidRPr="00CA5241">
        <w:t>4:16–21</w:t>
      </w:r>
      <w:r w:rsidRPr="00CA5241">
        <w:t>），宣告救恩臨到一切尋求神的人。</w:t>
      </w:r>
    </w:p>
    <w:p w14:paraId="0B23376E" w14:textId="77777777" w:rsidR="00DC5ED5" w:rsidRDefault="00DC5ED5" w:rsidP="0046680A">
      <w:pPr>
        <w:rPr>
          <w:b/>
          <w:bCs/>
          <w:lang w:val="en-US"/>
        </w:rPr>
      </w:pPr>
    </w:p>
    <w:p w14:paraId="6C45318C" w14:textId="797364DB" w:rsidR="0046680A" w:rsidRPr="0046680A" w:rsidRDefault="00BB42D0" w:rsidP="0046680A">
      <w:r>
        <w:rPr>
          <w:b/>
          <w:bCs/>
          <w:lang w:val="en-US"/>
        </w:rPr>
        <w:t>34</w:t>
      </w:r>
      <w:r w:rsidR="00DC5ED5">
        <w:rPr>
          <w:b/>
          <w:bCs/>
          <w:lang w:val="en-US"/>
        </w:rPr>
        <w:t xml:space="preserve">. </w:t>
      </w:r>
      <w:r w:rsidR="0046680A" w:rsidRPr="0046680A">
        <w:t>在兩約之間時期形成的宗教體制中，下列哪一項最能說明「祭司階層」與「公會」在社會中的角色？</w:t>
      </w:r>
    </w:p>
    <w:p w14:paraId="358AC703" w14:textId="77777777" w:rsidR="0046680A" w:rsidRPr="0046680A" w:rsidRDefault="0046680A" w:rsidP="0046680A">
      <w:r w:rsidRPr="0046680A">
        <w:t xml:space="preserve">A. </w:t>
      </w:r>
      <w:r w:rsidRPr="0046680A">
        <w:t>祭司與公會專注宣講悔改信息，鼓勵百姓信靠神</w:t>
      </w:r>
      <w:r w:rsidRPr="0046680A">
        <w:br/>
        <w:t xml:space="preserve">B. </w:t>
      </w:r>
      <w:r w:rsidRPr="0046680A">
        <w:t>祭司與公會代表民眾反抗外族統治，推動民族獨立</w:t>
      </w:r>
      <w:r w:rsidRPr="0046680A">
        <w:br/>
        <w:t xml:space="preserve">C. </w:t>
      </w:r>
      <w:r w:rsidRPr="0046680A">
        <w:t>祭司與公會完全被廢除，由羅馬官員接管宗教事務</w:t>
      </w:r>
      <w:r w:rsidRPr="0046680A">
        <w:br/>
        <w:t xml:space="preserve">D. </w:t>
      </w:r>
      <w:r w:rsidRPr="0046680A">
        <w:t>祭司與公會成為宗教與政治權力的核心，影響信仰詮釋與社會秩序</w:t>
      </w:r>
    </w:p>
    <w:p w14:paraId="79DEB91F" w14:textId="678E6E4C" w:rsidR="00AD5760" w:rsidRPr="00AD5760" w:rsidRDefault="0046680A" w:rsidP="00AD5760">
      <w:r w:rsidRPr="0046680A">
        <w:t xml:space="preserve">D. </w:t>
      </w:r>
      <w:r w:rsidRPr="0046680A">
        <w:t>祭司與公會成為宗教與政治權力的核心，影響信仰詮釋與社會秩序</w:t>
      </w:r>
      <w:r w:rsidR="00DC5ED5">
        <w:t xml:space="preserve">. </w:t>
      </w:r>
      <w:r w:rsidRPr="0046680A">
        <w:t>在兩約之間時期，猶太社會的宗教領袖逐漸與政治權力結合。大祭司不僅管理聖殿獻祭，也在公會中擔任要職，與外族政權（如希臘與羅馬）保持微妙合作。這使宗教權威成為維持社會秩序與政治穩定的重要力量，但同時也導致信仰流於形式化與權勢化。神學上，這揭示宗教體制若失去敬畏神的心，便會成為壓迫工具。新約中耶穌面對同樣的制度挑戰，祂以真理與憐憫揭示「神的國」超越人間權力的本質（可</w:t>
      </w:r>
      <w:r w:rsidRPr="0046680A">
        <w:t>11:15–18</w:t>
      </w:r>
      <w:r w:rsidRPr="0046680A">
        <w:t>）。</w:t>
      </w:r>
    </w:p>
    <w:p w14:paraId="191D99BD" w14:textId="77777777" w:rsidR="00051A76" w:rsidRDefault="00051A76" w:rsidP="00AD5760">
      <w:pPr>
        <w:rPr>
          <w:b/>
          <w:bCs/>
          <w:lang w:val="en-US"/>
        </w:rPr>
      </w:pPr>
    </w:p>
    <w:p w14:paraId="7070C0D6" w14:textId="2C99861C" w:rsidR="00AD5760" w:rsidRPr="00AD5760" w:rsidRDefault="00E9399B" w:rsidP="00AD5760">
      <w:r>
        <w:rPr>
          <w:b/>
          <w:bCs/>
          <w:lang w:val="en-US"/>
        </w:rPr>
        <w:t>3</w:t>
      </w:r>
      <w:r w:rsidR="008F7F76">
        <w:rPr>
          <w:b/>
          <w:bCs/>
          <w:lang w:val="en-US"/>
        </w:rPr>
        <w:t>5</w:t>
      </w:r>
      <w:r w:rsidR="00051A76">
        <w:t xml:space="preserve">. </w:t>
      </w:r>
      <w:r w:rsidR="00AD5760" w:rsidRPr="00AD5760">
        <w:t>在兩約之間時期，希臘化文化（</w:t>
      </w:r>
      <w:r w:rsidR="00AD5760" w:rsidRPr="00AD5760">
        <w:t>Hellenism</w:t>
      </w:r>
      <w:r w:rsidR="00AD5760" w:rsidRPr="00AD5760">
        <w:t>）對猶太信仰造成重大影響。下列哪一項最能說明當時信仰分化的原因？</w:t>
      </w:r>
    </w:p>
    <w:p w14:paraId="30A2C535" w14:textId="77777777" w:rsidR="00AD5760" w:rsidRPr="00AD5760" w:rsidRDefault="00AD5760" w:rsidP="00AD5760">
      <w:r w:rsidRPr="00AD5760">
        <w:t xml:space="preserve">A. </w:t>
      </w:r>
      <w:r w:rsidRPr="00AD5760">
        <w:t>猶太人一致接受希臘宗教，建立新的偶像崇拜體系</w:t>
      </w:r>
      <w:r w:rsidRPr="00AD5760">
        <w:br/>
        <w:t xml:space="preserve">B. </w:t>
      </w:r>
      <w:r w:rsidRPr="00AD5760">
        <w:t>猶太人全面拒絕外來文化，與世界隔絕</w:t>
      </w:r>
      <w:r w:rsidRPr="00AD5760">
        <w:br/>
        <w:t xml:space="preserve">C. </w:t>
      </w:r>
      <w:r w:rsidRPr="00AD5760">
        <w:t>希臘文化促使猶太人重新翻譯聖經，使外邦人也能理解信仰</w:t>
      </w:r>
      <w:r w:rsidRPr="00AD5760">
        <w:br/>
        <w:t xml:space="preserve">D. </w:t>
      </w:r>
      <w:r w:rsidRPr="00AD5760">
        <w:t>一部分猶太人受希臘文化吸引而妥協，另一部分則堅守律法與傳統</w:t>
      </w:r>
    </w:p>
    <w:p w14:paraId="5D799C57" w14:textId="1D9B15E2" w:rsidR="00AD5760" w:rsidRPr="00AD5760" w:rsidRDefault="00AD5760" w:rsidP="00AD5760">
      <w:r w:rsidRPr="00AD5760">
        <w:t xml:space="preserve">D. </w:t>
      </w:r>
      <w:r w:rsidRPr="00AD5760">
        <w:t>一部分猶太人受希臘文化吸引而妥協，另一部分則堅守律法與傳統</w:t>
      </w:r>
      <w:r w:rsidR="00051A76">
        <w:t xml:space="preserve">. </w:t>
      </w:r>
      <w:r w:rsidRPr="00AD5760">
        <w:t>希臘化文化進入猶太地後，推崇理性、美學與人本思想，並引入偶像崇拜。部分猶太人為融入社會而接受新文化，導致信仰混雜；另一些人則堅持律法純正，拒絕妥協。這種分化形成了後來的宗教宗派，如法利賽人、撒都該人與愛色尼人。神學上，這反映出信仰群體在世俗文化壓力下</w:t>
      </w:r>
      <w:r w:rsidRPr="00AD5760">
        <w:lastRenderedPageBreak/>
        <w:t>的掙扎</w:t>
      </w:r>
      <w:r w:rsidRPr="00AD5760">
        <w:t>——</w:t>
      </w:r>
      <w:r w:rsidRPr="00AD5760">
        <w:t>究竟要順從世界，還是持守聖潔。新約中耶穌呼召信徒進入世界但不屬於世界（約</w:t>
      </w:r>
      <w:r w:rsidRPr="00AD5760">
        <w:t>17:14–18</w:t>
      </w:r>
      <w:r w:rsidRPr="00AD5760">
        <w:t>），顯明真正的信仰是活在文化中卻不被文化同化。</w:t>
      </w:r>
    </w:p>
    <w:p w14:paraId="223CB378" w14:textId="7332A8C1" w:rsidR="00510E69" w:rsidRPr="00510E69" w:rsidRDefault="00510E69" w:rsidP="00510E69">
      <w:pPr>
        <w:rPr>
          <w:b/>
          <w:bCs/>
        </w:rPr>
      </w:pPr>
    </w:p>
    <w:p w14:paraId="0DBDC4E9" w14:textId="0ED62532" w:rsidR="00510E69" w:rsidRPr="00510E69" w:rsidRDefault="00651522" w:rsidP="00510E69">
      <w:r>
        <w:rPr>
          <w:b/>
          <w:bCs/>
          <w:lang w:val="en-US"/>
        </w:rPr>
        <w:t>3</w:t>
      </w:r>
      <w:r w:rsidR="008F7F76">
        <w:rPr>
          <w:b/>
          <w:bCs/>
          <w:lang w:val="en-US"/>
        </w:rPr>
        <w:t>6</w:t>
      </w:r>
      <w:r w:rsidR="00B718AA">
        <w:t xml:space="preserve">. </w:t>
      </w:r>
      <w:r w:rsidR="00510E69" w:rsidRPr="00510E69">
        <w:t>在兩約之間時期，猶太人對聖經的理解與使用方式出現了新發展。下列哪一項最能反映他們對「聖書」的態度？</w:t>
      </w:r>
    </w:p>
    <w:p w14:paraId="4437D41B" w14:textId="77777777" w:rsidR="00510E69" w:rsidRPr="00510E69" w:rsidRDefault="00510E69" w:rsidP="00510E69">
      <w:r w:rsidRPr="00510E69">
        <w:t xml:space="preserve">A. </w:t>
      </w:r>
      <w:r w:rsidRPr="00510E69">
        <w:t>聖經僅供祭司閱讀，普通百姓不得接觸</w:t>
      </w:r>
      <w:r w:rsidRPr="00510E69">
        <w:br/>
        <w:t xml:space="preserve">B. </w:t>
      </w:r>
      <w:r w:rsidRPr="00510E69">
        <w:t>聖經被棄用，取而代之的是外邦神話與哲學</w:t>
      </w:r>
      <w:r w:rsidRPr="00510E69">
        <w:br/>
        <w:t xml:space="preserve">C. </w:t>
      </w:r>
      <w:r w:rsidRPr="00510E69">
        <w:t>猶太人廣泛閱讀與研究聖經，並開始重視解經與教導</w:t>
      </w:r>
      <w:r w:rsidRPr="00510E69">
        <w:br/>
        <w:t xml:space="preserve">D. </w:t>
      </w:r>
      <w:r w:rsidRPr="00510E69">
        <w:t>聖經內容被羅馬政府禁止傳誦與保存</w:t>
      </w:r>
    </w:p>
    <w:p w14:paraId="6634605A" w14:textId="04C4E319" w:rsidR="00510E69" w:rsidRPr="00510E69" w:rsidRDefault="00510E69" w:rsidP="00510E69">
      <w:r w:rsidRPr="00510E69">
        <w:t xml:space="preserve">C. </w:t>
      </w:r>
      <w:r w:rsidRPr="00510E69">
        <w:t>猶太人廣泛閱讀與研究聖經，並開始重視解經與教導</w:t>
      </w:r>
      <w:r w:rsidR="00B718AA">
        <w:t xml:space="preserve">. </w:t>
      </w:r>
      <w:r w:rsidRPr="00510E69">
        <w:t>被擄歸回後及兩約之間時期，猶太人因失去政治自主與屢受外族壓迫，更加重視上帝話語的權威。文士與拉比興起，負責抄寫、講解與詮釋律法，使聖經成為信仰與生活的指導中心。這段時期出現了《七十士譯本》（</w:t>
      </w:r>
      <w:r w:rsidRPr="00510E69">
        <w:t>LXX</w:t>
      </w:r>
      <w:r w:rsidRPr="00510E69">
        <w:t>），使希臘語世界能接觸舊約經文，也為新約作者引用舊約提供了依據。</w:t>
      </w:r>
      <w:r w:rsidRPr="00510E69">
        <w:br/>
      </w:r>
      <w:r w:rsidRPr="00510E69">
        <w:t>神學上，這顯示上帝的啟示並未中斷，祂在「沉默的四百年」中仍以祂的話保存信仰群體。新約的誕生正是這段忠於聖言傳統的延續與成全，顯明基督是「道成肉身」的終極啟示（約</w:t>
      </w:r>
      <w:r w:rsidRPr="00510E69">
        <w:t>1:14</w:t>
      </w:r>
      <w:r w:rsidRPr="00510E69">
        <w:t>）。</w:t>
      </w:r>
    </w:p>
    <w:p w14:paraId="591ADA46" w14:textId="77777777" w:rsidR="00B718AA" w:rsidRDefault="00B718AA" w:rsidP="00D1167D">
      <w:pPr>
        <w:rPr>
          <w:b/>
          <w:bCs/>
          <w:lang w:val="en-US"/>
        </w:rPr>
      </w:pPr>
    </w:p>
    <w:p w14:paraId="4F135AB2" w14:textId="3576D2F7" w:rsidR="00D1167D" w:rsidRPr="00D1167D" w:rsidRDefault="00651522" w:rsidP="00D1167D">
      <w:r>
        <w:rPr>
          <w:b/>
          <w:bCs/>
          <w:lang w:val="en-US"/>
        </w:rPr>
        <w:t>3</w:t>
      </w:r>
      <w:r w:rsidR="008F7F76">
        <w:rPr>
          <w:b/>
          <w:bCs/>
          <w:lang w:val="en-US"/>
        </w:rPr>
        <w:t>7</w:t>
      </w:r>
      <w:r w:rsidR="00B718AA">
        <w:t xml:space="preserve">. </w:t>
      </w:r>
      <w:r w:rsidR="00D1167D" w:rsidRPr="00D1167D">
        <w:t>在兩約之間時期，猶太人對「上帝國」的理解逐漸形成。下列哪一項最能反映當時他們對救恩的普遍期待？</w:t>
      </w:r>
    </w:p>
    <w:p w14:paraId="348B3C53" w14:textId="77777777" w:rsidR="00D1167D" w:rsidRPr="00D1167D" w:rsidRDefault="00D1167D" w:rsidP="00D1167D">
      <w:r w:rsidRPr="00D1167D">
        <w:t xml:space="preserve">A. </w:t>
      </w:r>
      <w:r w:rsidRPr="00D1167D">
        <w:t>期望一位政治性的彌賽亞來推翻外族統治，恢復以色列的榮耀</w:t>
      </w:r>
      <w:r w:rsidRPr="00D1167D">
        <w:br/>
        <w:t xml:space="preserve">B. </w:t>
      </w:r>
      <w:r w:rsidRPr="00D1167D">
        <w:t>盼望通過希臘文化與教育實現民族復興</w:t>
      </w:r>
      <w:r w:rsidRPr="00D1167D">
        <w:br/>
        <w:t xml:space="preserve">C. </w:t>
      </w:r>
      <w:r w:rsidRPr="00D1167D">
        <w:t>相信救恩只屬於祭司階層，普通百姓無分於其中</w:t>
      </w:r>
      <w:r w:rsidRPr="00D1167D">
        <w:br/>
        <w:t xml:space="preserve">D. </w:t>
      </w:r>
      <w:r w:rsidRPr="00D1167D">
        <w:t>將救恩理解為羅馬帝國頒布的和平與繁榮</w:t>
      </w:r>
    </w:p>
    <w:p w14:paraId="05213F96" w14:textId="697D2369" w:rsidR="00D1167D" w:rsidRPr="00D1167D" w:rsidRDefault="00D1167D" w:rsidP="00D1167D">
      <w:r w:rsidRPr="00D1167D">
        <w:t xml:space="preserve">A. </w:t>
      </w:r>
      <w:r w:rsidRPr="00D1167D">
        <w:t>期望一位政治性的彌賽亞來推翻外族統治，恢復以色列的榮耀</w:t>
      </w:r>
      <w:r w:rsidR="00B718AA">
        <w:t xml:space="preserve">. </w:t>
      </w:r>
      <w:r w:rsidRPr="00D1167D">
        <w:t>長期被外族統治使猶太人將「彌賽亞」視為政治解放者，希望祂能像大衛王一樣重建以色列國。這種信念在兩約之間逐漸增強，並深刻影響新約時期人們對耶穌的期待（如徒</w:t>
      </w:r>
      <w:r w:rsidRPr="00D1167D">
        <w:t>1:6</w:t>
      </w:r>
      <w:r w:rsidRPr="00D1167D">
        <w:t>）。然而，耶穌所宣講的「神的國」並非政治革命，而是心靈的轉化與屬靈的統治。祂以十字架的犧牲揭示神國的真正性質</w:t>
      </w:r>
      <w:r w:rsidRPr="00D1167D">
        <w:t>——</w:t>
      </w:r>
      <w:r w:rsidRPr="00D1167D">
        <w:t>以愛勝過權力，以赦免勝過暴力。神學上，這題反映了從「民族主義的盼望」到「普世救恩的啟示」的轉化：神的國不在外邦的政權興衰，而在於信徒內心順服神的王權。</w:t>
      </w:r>
    </w:p>
    <w:p w14:paraId="07DB196D" w14:textId="77777777" w:rsidR="00B718AA" w:rsidRDefault="00B718AA" w:rsidP="00A95F3F">
      <w:pPr>
        <w:rPr>
          <w:b/>
          <w:bCs/>
        </w:rPr>
      </w:pPr>
    </w:p>
    <w:p w14:paraId="631026F3" w14:textId="3E649484" w:rsidR="00A95F3F" w:rsidRPr="00A95F3F" w:rsidRDefault="00651522" w:rsidP="00A95F3F">
      <w:r>
        <w:rPr>
          <w:b/>
          <w:bCs/>
          <w:lang w:val="en-US"/>
        </w:rPr>
        <w:lastRenderedPageBreak/>
        <w:t>3</w:t>
      </w:r>
      <w:r w:rsidR="008F7F76">
        <w:rPr>
          <w:b/>
          <w:bCs/>
          <w:lang w:val="en-US"/>
        </w:rPr>
        <w:t>8</w:t>
      </w:r>
      <w:r w:rsidR="00B718AA">
        <w:t xml:space="preserve">. </w:t>
      </w:r>
      <w:r w:rsidR="00A95F3F" w:rsidRPr="00A95F3F">
        <w:t>在兩約之間時期，希臘化文化的擴展對猶太教育與信仰產生深遠影響。下列哪一項最能反映猶太人對此的回應？</w:t>
      </w:r>
    </w:p>
    <w:p w14:paraId="7DB3315C" w14:textId="77777777" w:rsidR="00A95F3F" w:rsidRPr="00A95F3F" w:rsidRDefault="00A95F3F" w:rsidP="00A95F3F">
      <w:r w:rsidRPr="00A95F3F">
        <w:t xml:space="preserve">A. </w:t>
      </w:r>
      <w:r w:rsidRPr="00A95F3F">
        <w:t>猶太人完全接受希臘教育制度，放棄律法學習</w:t>
      </w:r>
      <w:r w:rsidRPr="00A95F3F">
        <w:br/>
        <w:t xml:space="preserve">B. </w:t>
      </w:r>
      <w:r w:rsidRPr="00A95F3F">
        <w:t>猶太人禁止一切教育活動，以防外來思想滲入</w:t>
      </w:r>
      <w:r w:rsidRPr="00A95F3F">
        <w:br/>
        <w:t xml:space="preserve">C. </w:t>
      </w:r>
      <w:r w:rsidRPr="00A95F3F">
        <w:t>猶太人創立會堂與學校，教導律法以保存信仰身份</w:t>
      </w:r>
      <w:r w:rsidRPr="00A95F3F">
        <w:br/>
        <w:t xml:space="preserve">D. </w:t>
      </w:r>
      <w:r w:rsidRPr="00A95F3F">
        <w:t>猶太人將希臘神話融入舊約故事以吸引年輕人</w:t>
      </w:r>
    </w:p>
    <w:p w14:paraId="76E268E8" w14:textId="5AC0BA13" w:rsidR="00A95F3F" w:rsidRPr="00A95F3F" w:rsidRDefault="00A95F3F" w:rsidP="00A95F3F">
      <w:r w:rsidRPr="00A95F3F">
        <w:t xml:space="preserve">C. </w:t>
      </w:r>
      <w:r w:rsidRPr="00A95F3F">
        <w:t>猶太人創立會堂與學校，教導律法以保存信仰身份</w:t>
      </w:r>
      <w:r w:rsidR="00B718AA">
        <w:t xml:space="preserve">. </w:t>
      </w:r>
      <w:r w:rsidRPr="00A95F3F">
        <w:t>希臘化文化強調人文思想與體育競技，吸引了部分猶太青年。然而，忠於上帝之約的群體深知唯有教導下一代神的話語，才能保守民族信仰。於是，他們在各地建立會堂與學校（</w:t>
      </w:r>
      <w:r w:rsidRPr="00A95F3F">
        <w:rPr>
          <w:i/>
          <w:iCs/>
        </w:rPr>
        <w:t>Beth Midrash</w:t>
      </w:r>
      <w:r w:rsidRPr="00A95F3F">
        <w:t>），使律法教育成為信仰延續的核心。這一制度培養了熟悉經文的文士與教師，為後來拉比傳統奠基，也使信仰能在分散與壓迫中持續傳承。神學上，這展現出「教育即敬拜」的觀念：教導律法不僅是知識傳遞，更是立約群體的信仰實踐。新約中耶穌在會堂中教導（路</w:t>
      </w:r>
      <w:r w:rsidRPr="00A95F3F">
        <w:t>4:15</w:t>
      </w:r>
      <w:r w:rsidRPr="00A95F3F">
        <w:t>）正延續此傳統，並以恩典真理成全律法的啟示。</w:t>
      </w:r>
    </w:p>
    <w:p w14:paraId="15B075E7" w14:textId="77777777" w:rsidR="00B718AA" w:rsidRDefault="00B718AA" w:rsidP="00886600">
      <w:pPr>
        <w:rPr>
          <w:b/>
          <w:bCs/>
          <w:lang w:val="en-US"/>
        </w:rPr>
      </w:pPr>
    </w:p>
    <w:p w14:paraId="74591107" w14:textId="4B8D14E8" w:rsidR="00886600" w:rsidRPr="00886600" w:rsidRDefault="00651522" w:rsidP="00886600">
      <w:r>
        <w:rPr>
          <w:b/>
          <w:bCs/>
          <w:lang w:val="en-US"/>
        </w:rPr>
        <w:t>3</w:t>
      </w:r>
      <w:r w:rsidR="008F7F76">
        <w:rPr>
          <w:b/>
          <w:bCs/>
          <w:lang w:val="en-US"/>
        </w:rPr>
        <w:t>9</w:t>
      </w:r>
      <w:r w:rsidR="00B718AA">
        <w:t xml:space="preserve">. </w:t>
      </w:r>
      <w:r w:rsidR="00886600" w:rsidRPr="00886600">
        <w:t>在「沉默的四百年」中（從瑪拉基至施洗約翰），雖然沒有新的先知啟示，但猶太信仰仍然延續。下列哪一項最能說明這段時期的屬靈特徵？</w:t>
      </w:r>
    </w:p>
    <w:p w14:paraId="17EF1E2D" w14:textId="77777777" w:rsidR="00886600" w:rsidRPr="00886600" w:rsidRDefault="00886600" w:rsidP="00886600">
      <w:r w:rsidRPr="00886600">
        <w:t xml:space="preserve">A. </w:t>
      </w:r>
      <w:r w:rsidRPr="00886600">
        <w:t>上帝完全離棄以色列，沒有任何屬靈活動發生</w:t>
      </w:r>
      <w:r w:rsidRPr="00886600">
        <w:br/>
        <w:t xml:space="preserve">B. </w:t>
      </w:r>
      <w:r w:rsidRPr="00886600">
        <w:t>猶太人停止敬拜與獻祭，信仰幾乎消失</w:t>
      </w:r>
      <w:r w:rsidRPr="00886600">
        <w:br/>
        <w:t xml:space="preserve">C. </w:t>
      </w:r>
      <w:r w:rsidRPr="00886600">
        <w:t>猶太人透過遵守律法與禱告保持與神的關係，並盼望彌賽亞的來臨</w:t>
      </w:r>
      <w:r w:rsidRPr="00886600">
        <w:br/>
        <w:t xml:space="preserve">D. </w:t>
      </w:r>
      <w:r w:rsidRPr="00886600">
        <w:t>猶太人創立新的宗教取代對耶和華的信仰</w:t>
      </w:r>
    </w:p>
    <w:p w14:paraId="09968EF3" w14:textId="1A085AF0" w:rsidR="00886600" w:rsidRPr="00886600" w:rsidRDefault="00886600" w:rsidP="00886600">
      <w:r w:rsidRPr="00886600">
        <w:t xml:space="preserve">C. </w:t>
      </w:r>
      <w:r w:rsidRPr="00886600">
        <w:t>猶太人透過遵守律法與禱告保持與神的關係，並盼望彌賽亞的來臨</w:t>
      </w:r>
      <w:r w:rsidR="00B718AA">
        <w:t xml:space="preserve">. </w:t>
      </w:r>
      <w:r w:rsidRPr="00886600">
        <w:t>雖然從先知瑪拉基之後，上帝沒有再差遣先知宣講，但猶太人並未失去信仰。他們透過律法的研讀、節期的遵守與禱告的生活，繼續實踐與神的約。這段時期，對彌賽亞的盼望漸漸加深，並成為新約時期信仰熱切的背景。神學上，「沉默的四百年」並非神的缺席，而是救贖歷史的預備階段。上帝在沉默中工作，安排歷史、文化與語言條件，使基督降生的時機成熟（加</w:t>
      </w:r>
      <w:r w:rsidRPr="00886600">
        <w:t>4:4</w:t>
      </w:r>
      <w:r w:rsidRPr="00886600">
        <w:t>）。這提醒信徒：即使神暫不說話，祂的計劃仍在成就。</w:t>
      </w:r>
    </w:p>
    <w:p w14:paraId="754D4039" w14:textId="77777777" w:rsidR="00B718AA" w:rsidRDefault="00B718AA" w:rsidP="00DD42B6">
      <w:pPr>
        <w:rPr>
          <w:b/>
          <w:bCs/>
          <w:lang w:val="en-US"/>
        </w:rPr>
      </w:pPr>
    </w:p>
    <w:p w14:paraId="4DE7B6A1" w14:textId="27170645" w:rsidR="00DD42B6" w:rsidRPr="00DD42B6" w:rsidRDefault="00FF7828" w:rsidP="00DD42B6">
      <w:r>
        <w:rPr>
          <w:b/>
          <w:bCs/>
          <w:lang w:val="en-US"/>
        </w:rPr>
        <w:t>40</w:t>
      </w:r>
      <w:r w:rsidR="00B718AA">
        <w:t xml:space="preserve">. </w:t>
      </w:r>
      <w:r w:rsidR="00DD42B6" w:rsidRPr="00DD42B6">
        <w:t>在兩約之間時期，上帝雖未差遣先知，但祂仍在歷史中為福音的傳揚作準備。下列哪一項最能說明這段歷史的神學意義？</w:t>
      </w:r>
    </w:p>
    <w:p w14:paraId="4D562A4F" w14:textId="77777777" w:rsidR="00DD42B6" w:rsidRPr="00DD42B6" w:rsidRDefault="00DD42B6" w:rsidP="00DD42B6">
      <w:r w:rsidRPr="00DD42B6">
        <w:lastRenderedPageBreak/>
        <w:t xml:space="preserve">A. </w:t>
      </w:r>
      <w:r w:rsidRPr="00DD42B6">
        <w:t>外邦帝國的興起使信仰完全被摧毀</w:t>
      </w:r>
      <w:r w:rsidRPr="00DD42B6">
        <w:br/>
        <w:t xml:space="preserve">B. </w:t>
      </w:r>
      <w:r w:rsidRPr="00DD42B6">
        <w:t>上帝利用政治與文化的發展，為基督的降生與福音擴展預備道路</w:t>
      </w:r>
      <w:r w:rsidRPr="00DD42B6">
        <w:br/>
        <w:t xml:space="preserve">C. </w:t>
      </w:r>
      <w:r w:rsidRPr="00DD42B6">
        <w:t>猶太人因長期戰亂而完全失去信仰傳統</w:t>
      </w:r>
      <w:r w:rsidRPr="00DD42B6">
        <w:br/>
        <w:t xml:space="preserve">D. </w:t>
      </w:r>
      <w:r w:rsidRPr="00DD42B6">
        <w:t>被擄歸回後的猶太人拒絕一切外來文化影響，與世界隔絕</w:t>
      </w:r>
    </w:p>
    <w:p w14:paraId="4B12F096" w14:textId="4EC62876" w:rsidR="00DD42B6" w:rsidRPr="00DD42B6" w:rsidRDefault="00DD42B6" w:rsidP="00DD42B6">
      <w:r w:rsidRPr="00DD42B6">
        <w:t xml:space="preserve">B. </w:t>
      </w:r>
      <w:r w:rsidRPr="00DD42B6">
        <w:t>上帝利用政治與文化的發展，為基督的降生與福音擴展預備道路</w:t>
      </w:r>
      <w:r w:rsidR="00B718AA">
        <w:t xml:space="preserve">. </w:t>
      </w:r>
      <w:r w:rsidRPr="00DD42B6">
        <w:t>在兩約之間的幾個世紀裡，歷史上出現了多項對新約至關重要的發展：</w:t>
      </w:r>
    </w:p>
    <w:p w14:paraId="30A485FB" w14:textId="77777777" w:rsidR="00DD42B6" w:rsidRPr="00DD42B6" w:rsidRDefault="00DD42B6" w:rsidP="00DD42B6">
      <w:pPr>
        <w:numPr>
          <w:ilvl w:val="0"/>
          <w:numId w:val="2"/>
        </w:numPr>
      </w:pPr>
      <w:r w:rsidRPr="00DD42B6">
        <w:t>希臘語成為通用語，使福音能跨文化傳播；</w:t>
      </w:r>
    </w:p>
    <w:p w14:paraId="32B4BFB5" w14:textId="77777777" w:rsidR="00DD42B6" w:rsidRPr="00DD42B6" w:rsidRDefault="00DD42B6" w:rsidP="00DD42B6">
      <w:pPr>
        <w:numPr>
          <w:ilvl w:val="0"/>
          <w:numId w:val="2"/>
        </w:numPr>
      </w:pPr>
      <w:r w:rsidRPr="00DD42B6">
        <w:t>羅馬帝國建立交通網絡與相對穩定的「羅馬和平」（</w:t>
      </w:r>
      <w:r w:rsidRPr="00DD42B6">
        <w:t>Pax Romana</w:t>
      </w:r>
      <w:r w:rsidRPr="00DD42B6">
        <w:t>）；</w:t>
      </w:r>
    </w:p>
    <w:p w14:paraId="5B2B4E35" w14:textId="77777777" w:rsidR="00DD42B6" w:rsidRPr="00DD42B6" w:rsidRDefault="00DD42B6" w:rsidP="00DD42B6">
      <w:pPr>
        <w:numPr>
          <w:ilvl w:val="0"/>
          <w:numId w:val="2"/>
        </w:numPr>
      </w:pPr>
      <w:r w:rsidRPr="00DD42B6">
        <w:t>猶太會堂遍佈地中海地區，為宣講神的話提供平台。</w:t>
      </w:r>
      <w:r w:rsidRPr="00DD42B6">
        <w:br/>
      </w:r>
      <w:r w:rsidRPr="00DD42B6">
        <w:t>這些歷史條件為基督降生與使徒宣教預備了理想的環境。</w:t>
      </w:r>
      <w:r w:rsidRPr="00DD42B6">
        <w:br/>
      </w:r>
      <w:r w:rsidRPr="00DD42B6">
        <w:t>神學上，這顯示上帝是歷史的主宰，祂在「沉默」中仍積極工作，使萬事互相效力成就救恩（羅</w:t>
      </w:r>
      <w:r w:rsidRPr="00DD42B6">
        <w:t>8:28</w:t>
      </w:r>
      <w:r w:rsidRPr="00DD42B6">
        <w:t>）。當「日期滿足」時（加</w:t>
      </w:r>
      <w:r w:rsidRPr="00DD42B6">
        <w:t>4:4</w:t>
      </w:r>
      <w:r w:rsidRPr="00DD42B6">
        <w:t>），耶穌基督進入歷史，成為舊約應許的實現與新約恩典的起點。</w:t>
      </w:r>
    </w:p>
    <w:p w14:paraId="7CB1C8B9" w14:textId="77777777" w:rsidR="00B718AA" w:rsidRDefault="00B718AA" w:rsidP="007676F0">
      <w:pPr>
        <w:rPr>
          <w:b/>
          <w:bCs/>
          <w:lang w:val="en-US"/>
        </w:rPr>
      </w:pPr>
    </w:p>
    <w:p w14:paraId="06207E47" w14:textId="0B3674F3" w:rsidR="007676F0" w:rsidRPr="007676F0" w:rsidRDefault="00DC1EC1" w:rsidP="007676F0">
      <w:r>
        <w:rPr>
          <w:b/>
          <w:bCs/>
          <w:lang w:val="en-US"/>
        </w:rPr>
        <w:t>4</w:t>
      </w:r>
      <w:r w:rsidR="00FF7828">
        <w:rPr>
          <w:b/>
          <w:bCs/>
          <w:lang w:val="en-US"/>
        </w:rPr>
        <w:t>1</w:t>
      </w:r>
      <w:r w:rsidR="00B718AA">
        <w:t xml:space="preserve">. </w:t>
      </w:r>
      <w:r w:rsidR="007676F0" w:rsidRPr="007676F0">
        <w:t>下列哪一項最能準確指出不同猶太宗派對耶穌事奉與早期教會形成的影響？</w:t>
      </w:r>
    </w:p>
    <w:p w14:paraId="27991DCC" w14:textId="77777777" w:rsidR="007676F0" w:rsidRPr="007676F0" w:rsidRDefault="007676F0" w:rsidP="007676F0">
      <w:r w:rsidRPr="007676F0">
        <w:t xml:space="preserve">A. </w:t>
      </w:r>
      <w:r w:rsidRPr="007676F0">
        <w:t>法利賽人的敬虔榜樣完全取代了耶穌的教導</w:t>
      </w:r>
      <w:r w:rsidRPr="007676F0">
        <w:br/>
        <w:t xml:space="preserve">B. </w:t>
      </w:r>
      <w:r w:rsidRPr="007676F0">
        <w:t>撒都該人對復活的否認影響了教會對永生的懷疑</w:t>
      </w:r>
      <w:r w:rsidRPr="007676F0">
        <w:br/>
        <w:t xml:space="preserve">C. </w:t>
      </w:r>
      <w:r w:rsidRPr="007676F0">
        <w:t>各宗派對律法、權力與純潔的不同理解，成為耶穌教導「神國真義」的重要對比背景</w:t>
      </w:r>
      <w:r w:rsidRPr="007676F0">
        <w:br/>
        <w:t xml:space="preserve">D. </w:t>
      </w:r>
      <w:r w:rsidRPr="007676F0">
        <w:t>愛色尼人與希律黨的合作促成教會的政治組織</w:t>
      </w:r>
    </w:p>
    <w:p w14:paraId="2DFDE75E" w14:textId="5B8EFF0B" w:rsidR="007676F0" w:rsidRPr="007676F0" w:rsidRDefault="007676F0" w:rsidP="007676F0">
      <w:r w:rsidRPr="007676F0">
        <w:t xml:space="preserve">C. </w:t>
      </w:r>
      <w:r w:rsidRPr="007676F0">
        <w:t>各宗派對律法、權力與純潔的不同理解，成為耶穌教導「神國真義」的重要對比背</w:t>
      </w:r>
      <w:r w:rsidR="000109AD">
        <w:rPr>
          <w:lang w:val="en-US"/>
        </w:rPr>
        <w:t xml:space="preserve">. </w:t>
      </w:r>
      <w:r w:rsidRPr="007676F0">
        <w:t>在耶穌的時代，法利賽人、撒都該人、愛色尼人、奮銳黨與希律黨代表猶太人對信仰與社會的不同回應：</w:t>
      </w:r>
    </w:p>
    <w:p w14:paraId="00A1DA9E" w14:textId="77777777" w:rsidR="007676F0" w:rsidRPr="007676F0" w:rsidRDefault="007676F0" w:rsidP="007676F0">
      <w:pPr>
        <w:numPr>
          <w:ilvl w:val="0"/>
          <w:numId w:val="3"/>
        </w:numPr>
      </w:pPr>
      <w:r w:rsidRPr="007676F0">
        <w:rPr>
          <w:b/>
          <w:bCs/>
        </w:rPr>
        <w:t>法利賽人</w:t>
      </w:r>
      <w:r w:rsidRPr="007676F0">
        <w:t xml:space="preserve"> </w:t>
      </w:r>
      <w:r w:rsidRPr="007676F0">
        <w:t>強調律法純潔，卻忽略內心的憐憫與真誠；</w:t>
      </w:r>
    </w:p>
    <w:p w14:paraId="5C4C8E3A" w14:textId="77777777" w:rsidR="007676F0" w:rsidRPr="007676F0" w:rsidRDefault="007676F0" w:rsidP="007676F0">
      <w:pPr>
        <w:numPr>
          <w:ilvl w:val="0"/>
          <w:numId w:val="3"/>
        </w:numPr>
      </w:pPr>
      <w:r w:rsidRPr="007676F0">
        <w:rPr>
          <w:b/>
          <w:bCs/>
        </w:rPr>
        <w:t>撒都該人</w:t>
      </w:r>
      <w:r w:rsidRPr="007676F0">
        <w:t xml:space="preserve"> </w:t>
      </w:r>
      <w:r w:rsidRPr="007676F0">
        <w:t>依附政治權力，失去屬靈盼望；</w:t>
      </w:r>
    </w:p>
    <w:p w14:paraId="7FF93510" w14:textId="77777777" w:rsidR="007676F0" w:rsidRPr="007676F0" w:rsidRDefault="007676F0" w:rsidP="007676F0">
      <w:pPr>
        <w:numPr>
          <w:ilvl w:val="0"/>
          <w:numId w:val="3"/>
        </w:numPr>
      </w:pPr>
      <w:r w:rsidRPr="007676F0">
        <w:rPr>
          <w:b/>
          <w:bCs/>
        </w:rPr>
        <w:t>愛色尼人</w:t>
      </w:r>
      <w:r w:rsidRPr="007676F0">
        <w:t xml:space="preserve"> </w:t>
      </w:r>
      <w:r w:rsidRPr="007676F0">
        <w:t>追求隔離的聖潔，卻遠離現實世界；</w:t>
      </w:r>
    </w:p>
    <w:p w14:paraId="1675A4FF" w14:textId="77777777" w:rsidR="007676F0" w:rsidRPr="007676F0" w:rsidRDefault="007676F0" w:rsidP="007676F0">
      <w:pPr>
        <w:numPr>
          <w:ilvl w:val="0"/>
          <w:numId w:val="3"/>
        </w:numPr>
      </w:pPr>
      <w:r w:rsidRPr="007676F0">
        <w:rPr>
          <w:b/>
          <w:bCs/>
        </w:rPr>
        <w:t>奮銳黨</w:t>
      </w:r>
      <w:r w:rsidRPr="007676F0">
        <w:t xml:space="preserve"> </w:t>
      </w:r>
      <w:r w:rsidRPr="007676F0">
        <w:t>倡導武力抗爭，以暴力實現救贖；</w:t>
      </w:r>
    </w:p>
    <w:p w14:paraId="3A47799E" w14:textId="77777777" w:rsidR="007676F0" w:rsidRPr="007676F0" w:rsidRDefault="007676F0" w:rsidP="007676F0">
      <w:pPr>
        <w:numPr>
          <w:ilvl w:val="0"/>
          <w:numId w:val="3"/>
        </w:numPr>
      </w:pPr>
      <w:r w:rsidRPr="007676F0">
        <w:rPr>
          <w:b/>
          <w:bCs/>
        </w:rPr>
        <w:t>希律黨</w:t>
      </w:r>
      <w:r w:rsidRPr="007676F0">
        <w:t xml:space="preserve"> </w:t>
      </w:r>
      <w:r w:rsidRPr="007676F0">
        <w:t>倚賴政治妥協維持地位。</w:t>
      </w:r>
    </w:p>
    <w:p w14:paraId="631177F7" w14:textId="17DB4023" w:rsidR="007676F0" w:rsidRPr="007676F0" w:rsidRDefault="007676F0" w:rsidP="007676F0">
      <w:r w:rsidRPr="007676F0">
        <w:lastRenderedPageBreak/>
        <w:t>耶穌的教導正是在這些錯誤焦點的對比中，揭示出「神國」的真正意義</w:t>
      </w:r>
      <w:r w:rsidRPr="007676F0">
        <w:t>——</w:t>
      </w:r>
      <w:r w:rsidRPr="007676F0">
        <w:t>不是外在的律法、權力或民族主義，而是心靈的更新、愛與公義的實踐。早期教會在面對猶太宗派與外邦文化時，承接了耶穌這種以真理轉化文化的信仰姿態，從猶太根源走向普世宣講。</w:t>
      </w:r>
    </w:p>
    <w:p w14:paraId="30342934" w14:textId="51382AD9" w:rsidR="007676F0" w:rsidRPr="007676F0" w:rsidRDefault="007676F0" w:rsidP="007676F0"/>
    <w:p w14:paraId="7A475AEE" w14:textId="3AA8CAC3" w:rsidR="00337BCE" w:rsidRPr="00337BCE" w:rsidRDefault="00337BCE" w:rsidP="00337BCE">
      <w:r>
        <w:rPr>
          <w:b/>
          <w:bCs/>
          <w:lang w:val="en-US"/>
        </w:rPr>
        <w:t>4</w:t>
      </w:r>
      <w:r w:rsidR="00FF7828">
        <w:rPr>
          <w:b/>
          <w:bCs/>
          <w:lang w:val="en-US"/>
        </w:rPr>
        <w:t>2</w:t>
      </w:r>
      <w:r w:rsidR="000109AD">
        <w:t xml:space="preserve">. </w:t>
      </w:r>
      <w:r w:rsidRPr="00337BCE">
        <w:t>不同猶太宗派的思想在初期教會形成時產生深遠影響。下列哪一項最能說明這種影響的性質？</w:t>
      </w:r>
    </w:p>
    <w:p w14:paraId="1E78638F" w14:textId="77777777" w:rsidR="00337BCE" w:rsidRPr="00337BCE" w:rsidRDefault="00337BCE" w:rsidP="00337BCE">
      <w:r w:rsidRPr="00337BCE">
        <w:t xml:space="preserve">A. </w:t>
      </w:r>
      <w:r w:rsidRPr="00337BCE">
        <w:t>法利賽人的律法傳統幫助教會理解律法與恩典的關係</w:t>
      </w:r>
      <w:r w:rsidRPr="00337BCE">
        <w:br/>
        <w:t xml:space="preserve">B. </w:t>
      </w:r>
      <w:r w:rsidRPr="00337BCE">
        <w:t>撒都該人的不信復活使教會放棄復活的信仰</w:t>
      </w:r>
      <w:r w:rsidRPr="00337BCE">
        <w:br/>
        <w:t xml:space="preserve">C. </w:t>
      </w:r>
      <w:r w:rsidRPr="00337BCE">
        <w:t>奮銳黨的政治理想直接成為教會的宣教策略</w:t>
      </w:r>
      <w:r w:rsidRPr="00337BCE">
        <w:br/>
        <w:t xml:space="preserve">D. </w:t>
      </w:r>
      <w:r w:rsidRPr="00337BCE">
        <w:t>愛色尼人的分離主義使教會拒絕與外邦人接觸</w:t>
      </w:r>
    </w:p>
    <w:p w14:paraId="6CBD1777" w14:textId="52A04CCB" w:rsidR="00337BCE" w:rsidRPr="00337BCE" w:rsidRDefault="00337BCE" w:rsidP="00337BCE">
      <w:r w:rsidRPr="00337BCE">
        <w:t xml:space="preserve">A. </w:t>
      </w:r>
      <w:r w:rsidRPr="00337BCE">
        <w:t>法利賽人的律法傳統幫助教會理解律法與恩典的關係</w:t>
      </w:r>
      <w:r w:rsidR="000109AD">
        <w:t xml:space="preserve">. </w:t>
      </w:r>
      <w:r w:rsidRPr="00337BCE">
        <w:t>早期教會誕生於猶太信仰環境之中，許多信徒（包括保羅）原本出自法利賽背景。他們深諳律法，因而在經歷基督救恩後，更能體會恩典如何成全律法（羅</w:t>
      </w:r>
      <w:r w:rsidRPr="00337BCE">
        <w:t>10:4</w:t>
      </w:r>
      <w:r w:rsidRPr="00337BCE">
        <w:t>）。雖然法利賽人強調外在行為，保羅卻指出真正的義是「出於信心」（腓</w:t>
      </w:r>
      <w:r w:rsidRPr="00337BCE">
        <w:t>3:9</w:t>
      </w:r>
      <w:r w:rsidRPr="00337BCE">
        <w:t>），使早期教會在面對律法與恩典的張力時，形成了關鍵的神學反思。此外，教會也從宗派衝突中學習包容：不再以血統或宗教派別區分，而以「在基督裡的新造的人」（加</w:t>
      </w:r>
      <w:r w:rsidRPr="00337BCE">
        <w:t>3:28</w:t>
      </w:r>
      <w:r w:rsidRPr="00337BCE">
        <w:t>）為群體核心。神學上，這顯示基督如何轉化猶太宗教傳統，使福音從律法約擴展為恩典之約，並為跨文化的教會群體奠下根基。</w:t>
      </w:r>
    </w:p>
    <w:p w14:paraId="3B094ED4" w14:textId="77777777" w:rsidR="00F85FC5" w:rsidRDefault="00F85FC5" w:rsidP="00154A4D">
      <w:pPr>
        <w:rPr>
          <w:lang w:val="en-US"/>
        </w:rPr>
      </w:pPr>
    </w:p>
    <w:p w14:paraId="75B34AB7" w14:textId="549D8BCE" w:rsidR="00154A4D" w:rsidRPr="00154A4D" w:rsidRDefault="00F4569F" w:rsidP="00154A4D">
      <w:r>
        <w:rPr>
          <w:lang w:val="en-US"/>
        </w:rPr>
        <w:t>43</w:t>
      </w:r>
      <w:r w:rsidR="00EB6763">
        <w:rPr>
          <w:lang w:val="en-US"/>
        </w:rPr>
        <w:t xml:space="preserve">. </w:t>
      </w:r>
      <w:r w:rsidR="00154A4D" w:rsidRPr="00154A4D">
        <w:t>根據舊約先知的信息，上帝讓以色列民遭遇被擄的主要原因是什麼？</w:t>
      </w:r>
    </w:p>
    <w:p w14:paraId="7A464457" w14:textId="77777777" w:rsidR="00154A4D" w:rsidRPr="00154A4D" w:rsidRDefault="00154A4D" w:rsidP="00154A4D">
      <w:r w:rsidRPr="00154A4D">
        <w:t xml:space="preserve">A. </w:t>
      </w:r>
      <w:r w:rsidRPr="00154A4D">
        <w:t>他們軍事力量薄弱，難以抵抗列國侵略</w:t>
      </w:r>
      <w:r w:rsidRPr="00154A4D">
        <w:br/>
        <w:t xml:space="preserve">B. </w:t>
      </w:r>
      <w:r w:rsidRPr="00154A4D">
        <w:t>他們遠離上帝，拜偶像並違背祂的律法</w:t>
      </w:r>
      <w:r w:rsidRPr="00154A4D">
        <w:br/>
        <w:t xml:space="preserve">C. </w:t>
      </w:r>
      <w:r w:rsidRPr="00154A4D">
        <w:t>他們拒絕與鄰國結盟而失去保護</w:t>
      </w:r>
      <w:r w:rsidRPr="00154A4D">
        <w:br/>
        <w:t xml:space="preserve">D. </w:t>
      </w:r>
      <w:r w:rsidRPr="00154A4D">
        <w:t>他們未能維護祭司制度的權威</w:t>
      </w:r>
    </w:p>
    <w:p w14:paraId="6CBE524F" w14:textId="62816DB4" w:rsidR="00154A4D" w:rsidRPr="00154A4D" w:rsidRDefault="00154A4D" w:rsidP="00154A4D">
      <w:r w:rsidRPr="00154A4D">
        <w:rPr>
          <w:b/>
          <w:bCs/>
        </w:rPr>
        <w:t>B</w:t>
      </w:r>
      <w:r w:rsidR="00670917">
        <w:t xml:space="preserve">. </w:t>
      </w:r>
      <w:r w:rsidRPr="00154A4D">
        <w:t>以色列民背離上帝，崇拜偶像、行不義之事，上帝藉被擄懲治並管教祂的子民，使他們悔改歸向祂。被擄既是審判，也是救恩歷史中潔淨的過程。</w:t>
      </w:r>
    </w:p>
    <w:p w14:paraId="36D664F0" w14:textId="77777777" w:rsidR="00670917" w:rsidRDefault="00670917" w:rsidP="00C354CA">
      <w:pPr>
        <w:rPr>
          <w:lang w:val="en-US"/>
        </w:rPr>
      </w:pPr>
    </w:p>
    <w:p w14:paraId="358124C9" w14:textId="74E957B3" w:rsidR="00C354CA" w:rsidRPr="00C354CA" w:rsidRDefault="00EB6763" w:rsidP="00C354CA">
      <w:r>
        <w:rPr>
          <w:lang w:val="en-US"/>
        </w:rPr>
        <w:t xml:space="preserve">44. </w:t>
      </w:r>
      <w:r w:rsidR="00C354CA" w:rsidRPr="00C354CA">
        <w:t>根據耶利米書</w:t>
      </w:r>
      <w:r w:rsidR="00C354CA" w:rsidRPr="00C354CA">
        <w:t xml:space="preserve"> 31:33–34</w:t>
      </w:r>
      <w:r w:rsidR="00C354CA" w:rsidRPr="00C354CA">
        <w:t>，上帝在被擄後所立的新約對以色列民的重要性是什麼？</w:t>
      </w:r>
    </w:p>
    <w:p w14:paraId="366D0391" w14:textId="77777777" w:rsidR="00C354CA" w:rsidRPr="00C354CA" w:rsidRDefault="00C354CA" w:rsidP="00C354CA">
      <w:r w:rsidRPr="00C354CA">
        <w:t xml:space="preserve">A. </w:t>
      </w:r>
      <w:r w:rsidRPr="00C354CA">
        <w:t>表示上帝要重新頒布摩西律法</w:t>
      </w:r>
      <w:r w:rsidRPr="00C354CA">
        <w:br/>
        <w:t xml:space="preserve">B. </w:t>
      </w:r>
      <w:r w:rsidRPr="00C354CA">
        <w:t>宣告上帝要與外邦立政治盟約</w:t>
      </w:r>
      <w:r w:rsidRPr="00C354CA">
        <w:br/>
      </w:r>
      <w:r w:rsidRPr="00C354CA">
        <w:lastRenderedPageBreak/>
        <w:t xml:space="preserve">C. </w:t>
      </w:r>
      <w:r w:rsidRPr="00C354CA">
        <w:t>顯示上帝的律法將寫在人心裡，使人真認識祂</w:t>
      </w:r>
      <w:r w:rsidRPr="00C354CA">
        <w:br/>
        <w:t xml:space="preserve">D. </w:t>
      </w:r>
      <w:r w:rsidRPr="00C354CA">
        <w:t>要求以色列重建聖殿以恢復舊約制度</w:t>
      </w:r>
    </w:p>
    <w:p w14:paraId="0DFAC72B" w14:textId="71C56AF0" w:rsidR="00C354CA" w:rsidRPr="00C354CA" w:rsidRDefault="00C354CA" w:rsidP="00C354CA">
      <w:r w:rsidRPr="00C354CA">
        <w:rPr>
          <w:b/>
          <w:bCs/>
        </w:rPr>
        <w:t>C</w:t>
      </w:r>
      <w:r w:rsidR="005364A8">
        <w:t xml:space="preserve">. </w:t>
      </w:r>
      <w:r w:rsidRPr="00C354CA">
        <w:t>新約的核心是內在更新，上帝將律法寫在人心，使祂的子民能真認識祂並遵行祂的旨意。這約也應許赦罪，顯明神的憐憫與與人恢復關係的恩典。</w:t>
      </w:r>
    </w:p>
    <w:p w14:paraId="6C6B1477" w14:textId="77777777" w:rsidR="005364A8" w:rsidRDefault="005364A8" w:rsidP="003B3A94">
      <w:pPr>
        <w:rPr>
          <w:lang w:val="en-US"/>
        </w:rPr>
      </w:pPr>
    </w:p>
    <w:p w14:paraId="48871368" w14:textId="007D9288" w:rsidR="003B3A94" w:rsidRPr="003B3A94" w:rsidRDefault="00EB6763" w:rsidP="003B3A94">
      <w:r>
        <w:rPr>
          <w:lang w:val="en-US"/>
        </w:rPr>
        <w:t xml:space="preserve">45. </w:t>
      </w:r>
      <w:r w:rsidR="003B3A94" w:rsidRPr="003B3A94">
        <w:t>新的盟約在今日基督徒生活中的意義是什麼？</w:t>
      </w:r>
    </w:p>
    <w:p w14:paraId="010050A1" w14:textId="77777777" w:rsidR="003B3A94" w:rsidRPr="003B3A94" w:rsidRDefault="003B3A94" w:rsidP="003B3A94">
      <w:r w:rsidRPr="003B3A94">
        <w:t xml:space="preserve">A. </w:t>
      </w:r>
      <w:r w:rsidRPr="003B3A94">
        <w:t>基督徒必須重新遵守全部舊約律法條文</w:t>
      </w:r>
      <w:r w:rsidRPr="003B3A94">
        <w:br/>
        <w:t xml:space="preserve">B. </w:t>
      </w:r>
      <w:r w:rsidRPr="003B3A94">
        <w:t>基督徒靠聖靈將神的話活在心中與行動上</w:t>
      </w:r>
      <w:r w:rsidRPr="003B3A94">
        <w:br/>
        <w:t xml:space="preserve">C. </w:t>
      </w:r>
      <w:r w:rsidRPr="003B3A94">
        <w:t>新約只適用於以色列民族，不關乎外邦人</w:t>
      </w:r>
      <w:r w:rsidRPr="003B3A94">
        <w:br/>
        <w:t xml:space="preserve">D. </w:t>
      </w:r>
      <w:r w:rsidRPr="003B3A94">
        <w:t>新約要求信徒每年在聖殿獻祭贖罪</w:t>
      </w:r>
    </w:p>
    <w:p w14:paraId="24ABDB77" w14:textId="1DE8BD0B" w:rsidR="003B3A94" w:rsidRPr="003B3A94" w:rsidRDefault="003B3A94" w:rsidP="003B3A94">
      <w:r w:rsidRPr="003B3A94">
        <w:rPr>
          <w:b/>
          <w:bCs/>
        </w:rPr>
        <w:t>B</w:t>
      </w:r>
      <w:r w:rsidR="005364A8">
        <w:t xml:space="preserve">. </w:t>
      </w:r>
      <w:r w:rsidRPr="003B3A94">
        <w:t>新的盟約藉聖靈使信徒的心被更新，神的律法內化於人心。基督徒不再靠外在條文，而靠聖靈順服神的旨意，活出真認識與愛神愛人的生命。</w:t>
      </w:r>
    </w:p>
    <w:p w14:paraId="3B95664D" w14:textId="77777777" w:rsidR="007676F0" w:rsidRPr="00D1167D" w:rsidRDefault="007676F0" w:rsidP="00D1167D"/>
    <w:p w14:paraId="21C91E5B" w14:textId="77777777" w:rsidR="00DD2626" w:rsidRPr="00395AF7" w:rsidRDefault="00DD2626" w:rsidP="00395AF7">
      <w:pPr>
        <w:rPr>
          <w:lang w:val="en-US"/>
        </w:rPr>
      </w:pPr>
    </w:p>
    <w:sectPr w:rsidR="00DD2626" w:rsidRPr="00395AF7">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4ADDB" w14:textId="77777777" w:rsidR="00D2758A" w:rsidRDefault="00D2758A" w:rsidP="00D2758A">
      <w:pPr>
        <w:spacing w:after="0" w:line="240" w:lineRule="auto"/>
      </w:pPr>
      <w:r>
        <w:separator/>
      </w:r>
    </w:p>
  </w:endnote>
  <w:endnote w:type="continuationSeparator" w:id="0">
    <w:p w14:paraId="6CC3DEA0" w14:textId="77777777" w:rsidR="00D2758A" w:rsidRDefault="00D2758A" w:rsidP="00D275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042706"/>
      <w:docPartObj>
        <w:docPartGallery w:val="Page Numbers (Bottom of Page)"/>
        <w:docPartUnique/>
      </w:docPartObj>
    </w:sdtPr>
    <w:sdtEndPr>
      <w:rPr>
        <w:noProof/>
      </w:rPr>
    </w:sdtEndPr>
    <w:sdtContent>
      <w:p w14:paraId="0AE4F19F" w14:textId="454D261A" w:rsidR="00D2758A" w:rsidRDefault="00D2758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C0DF74" w14:textId="77777777" w:rsidR="00D2758A" w:rsidRDefault="00D275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194D1" w14:textId="77777777" w:rsidR="00D2758A" w:rsidRDefault="00D2758A" w:rsidP="00D2758A">
      <w:pPr>
        <w:spacing w:after="0" w:line="240" w:lineRule="auto"/>
      </w:pPr>
      <w:r>
        <w:separator/>
      </w:r>
    </w:p>
  </w:footnote>
  <w:footnote w:type="continuationSeparator" w:id="0">
    <w:p w14:paraId="53C6A51A" w14:textId="77777777" w:rsidR="00D2758A" w:rsidRDefault="00D2758A" w:rsidP="00D275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8189E"/>
    <w:multiLevelType w:val="multilevel"/>
    <w:tmpl w:val="3576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230D5A"/>
    <w:multiLevelType w:val="hybridMultilevel"/>
    <w:tmpl w:val="E7CC3A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84615DB"/>
    <w:multiLevelType w:val="multilevel"/>
    <w:tmpl w:val="3D4A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DA386A"/>
    <w:multiLevelType w:val="multilevel"/>
    <w:tmpl w:val="15362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2545395">
    <w:abstractNumId w:val="3"/>
  </w:num>
  <w:num w:numId="2" w16cid:durableId="372854770">
    <w:abstractNumId w:val="0"/>
  </w:num>
  <w:num w:numId="3" w16cid:durableId="1802376820">
    <w:abstractNumId w:val="2"/>
  </w:num>
  <w:num w:numId="4" w16cid:durableId="437870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9CD"/>
    <w:rsid w:val="000067D0"/>
    <w:rsid w:val="000109AD"/>
    <w:rsid w:val="00010F9F"/>
    <w:rsid w:val="00051A76"/>
    <w:rsid w:val="000529D2"/>
    <w:rsid w:val="000D4364"/>
    <w:rsid w:val="000F3144"/>
    <w:rsid w:val="000F7A2A"/>
    <w:rsid w:val="001507D5"/>
    <w:rsid w:val="00154A4D"/>
    <w:rsid w:val="001B7F13"/>
    <w:rsid w:val="00207CEC"/>
    <w:rsid w:val="0032286D"/>
    <w:rsid w:val="0032495F"/>
    <w:rsid w:val="00327448"/>
    <w:rsid w:val="00337BCE"/>
    <w:rsid w:val="00344504"/>
    <w:rsid w:val="00395AF7"/>
    <w:rsid w:val="003B3A94"/>
    <w:rsid w:val="003B580B"/>
    <w:rsid w:val="00455163"/>
    <w:rsid w:val="0046680A"/>
    <w:rsid w:val="004744F6"/>
    <w:rsid w:val="004B5F95"/>
    <w:rsid w:val="004F4783"/>
    <w:rsid w:val="00510E69"/>
    <w:rsid w:val="005364A8"/>
    <w:rsid w:val="0057023C"/>
    <w:rsid w:val="00585EBB"/>
    <w:rsid w:val="005A58CD"/>
    <w:rsid w:val="00651522"/>
    <w:rsid w:val="006625CB"/>
    <w:rsid w:val="00670917"/>
    <w:rsid w:val="006B0A2F"/>
    <w:rsid w:val="006E3F35"/>
    <w:rsid w:val="00700219"/>
    <w:rsid w:val="00706AE9"/>
    <w:rsid w:val="007676F0"/>
    <w:rsid w:val="00813C26"/>
    <w:rsid w:val="008233FB"/>
    <w:rsid w:val="0088291B"/>
    <w:rsid w:val="00886600"/>
    <w:rsid w:val="008A3F52"/>
    <w:rsid w:val="008F320C"/>
    <w:rsid w:val="008F7F76"/>
    <w:rsid w:val="009124B3"/>
    <w:rsid w:val="00942F34"/>
    <w:rsid w:val="009A2E40"/>
    <w:rsid w:val="009F1FD2"/>
    <w:rsid w:val="009F6D20"/>
    <w:rsid w:val="00A30622"/>
    <w:rsid w:val="00A4428E"/>
    <w:rsid w:val="00A67E9C"/>
    <w:rsid w:val="00A95F3F"/>
    <w:rsid w:val="00AD5760"/>
    <w:rsid w:val="00AF2E37"/>
    <w:rsid w:val="00AF69CD"/>
    <w:rsid w:val="00B23AE5"/>
    <w:rsid w:val="00B70789"/>
    <w:rsid w:val="00B718AA"/>
    <w:rsid w:val="00B86062"/>
    <w:rsid w:val="00B956C9"/>
    <w:rsid w:val="00BB42D0"/>
    <w:rsid w:val="00BD62DD"/>
    <w:rsid w:val="00BE2EE8"/>
    <w:rsid w:val="00C16DF3"/>
    <w:rsid w:val="00C354CA"/>
    <w:rsid w:val="00C702E7"/>
    <w:rsid w:val="00C7385B"/>
    <w:rsid w:val="00C7786B"/>
    <w:rsid w:val="00C805E0"/>
    <w:rsid w:val="00C87B18"/>
    <w:rsid w:val="00CA5241"/>
    <w:rsid w:val="00D1017F"/>
    <w:rsid w:val="00D1167D"/>
    <w:rsid w:val="00D2758A"/>
    <w:rsid w:val="00D37878"/>
    <w:rsid w:val="00DC0493"/>
    <w:rsid w:val="00DC1EC1"/>
    <w:rsid w:val="00DC5406"/>
    <w:rsid w:val="00DC5B13"/>
    <w:rsid w:val="00DC5ED5"/>
    <w:rsid w:val="00DD2626"/>
    <w:rsid w:val="00DD42B6"/>
    <w:rsid w:val="00E45838"/>
    <w:rsid w:val="00E9399B"/>
    <w:rsid w:val="00E950FB"/>
    <w:rsid w:val="00EB6763"/>
    <w:rsid w:val="00EF0983"/>
    <w:rsid w:val="00F04529"/>
    <w:rsid w:val="00F2249B"/>
    <w:rsid w:val="00F4569F"/>
    <w:rsid w:val="00F6316D"/>
    <w:rsid w:val="00F85FC5"/>
    <w:rsid w:val="00FB3B91"/>
    <w:rsid w:val="00FB491A"/>
    <w:rsid w:val="00FD377D"/>
    <w:rsid w:val="00FD3AEB"/>
    <w:rsid w:val="00FF2F86"/>
    <w:rsid w:val="00FF7828"/>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3777D"/>
  <w15:chartTrackingRefBased/>
  <w15:docId w15:val="{3650CC4A-9F28-4786-8490-4A7B744B0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F69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69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69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69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69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69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69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69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69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69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69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69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69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69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69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69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69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69CD"/>
    <w:rPr>
      <w:rFonts w:eastAsiaTheme="majorEastAsia" w:cstheme="majorBidi"/>
      <w:color w:val="272727" w:themeColor="text1" w:themeTint="D8"/>
    </w:rPr>
  </w:style>
  <w:style w:type="paragraph" w:styleId="Title">
    <w:name w:val="Title"/>
    <w:basedOn w:val="Normal"/>
    <w:next w:val="Normal"/>
    <w:link w:val="TitleChar"/>
    <w:uiPriority w:val="10"/>
    <w:qFormat/>
    <w:rsid w:val="00AF69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69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69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69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69CD"/>
    <w:pPr>
      <w:spacing w:before="160"/>
      <w:jc w:val="center"/>
    </w:pPr>
    <w:rPr>
      <w:i/>
      <w:iCs/>
      <w:color w:val="404040" w:themeColor="text1" w:themeTint="BF"/>
    </w:rPr>
  </w:style>
  <w:style w:type="character" w:customStyle="1" w:styleId="QuoteChar">
    <w:name w:val="Quote Char"/>
    <w:basedOn w:val="DefaultParagraphFont"/>
    <w:link w:val="Quote"/>
    <w:uiPriority w:val="29"/>
    <w:rsid w:val="00AF69CD"/>
    <w:rPr>
      <w:i/>
      <w:iCs/>
      <w:color w:val="404040" w:themeColor="text1" w:themeTint="BF"/>
    </w:rPr>
  </w:style>
  <w:style w:type="paragraph" w:styleId="ListParagraph">
    <w:name w:val="List Paragraph"/>
    <w:basedOn w:val="Normal"/>
    <w:uiPriority w:val="34"/>
    <w:qFormat/>
    <w:rsid w:val="00AF69CD"/>
    <w:pPr>
      <w:ind w:left="720"/>
      <w:contextualSpacing/>
    </w:pPr>
  </w:style>
  <w:style w:type="character" w:styleId="IntenseEmphasis">
    <w:name w:val="Intense Emphasis"/>
    <w:basedOn w:val="DefaultParagraphFont"/>
    <w:uiPriority w:val="21"/>
    <w:qFormat/>
    <w:rsid w:val="00AF69CD"/>
    <w:rPr>
      <w:i/>
      <w:iCs/>
      <w:color w:val="0F4761" w:themeColor="accent1" w:themeShade="BF"/>
    </w:rPr>
  </w:style>
  <w:style w:type="paragraph" w:styleId="IntenseQuote">
    <w:name w:val="Intense Quote"/>
    <w:basedOn w:val="Normal"/>
    <w:next w:val="Normal"/>
    <w:link w:val="IntenseQuoteChar"/>
    <w:uiPriority w:val="30"/>
    <w:qFormat/>
    <w:rsid w:val="00AF69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69CD"/>
    <w:rPr>
      <w:i/>
      <w:iCs/>
      <w:color w:val="0F4761" w:themeColor="accent1" w:themeShade="BF"/>
    </w:rPr>
  </w:style>
  <w:style w:type="character" w:styleId="IntenseReference">
    <w:name w:val="Intense Reference"/>
    <w:basedOn w:val="DefaultParagraphFont"/>
    <w:uiPriority w:val="32"/>
    <w:qFormat/>
    <w:rsid w:val="00AF69CD"/>
    <w:rPr>
      <w:b/>
      <w:bCs/>
      <w:smallCaps/>
      <w:color w:val="0F4761" w:themeColor="accent1" w:themeShade="BF"/>
      <w:spacing w:val="5"/>
    </w:rPr>
  </w:style>
  <w:style w:type="paragraph" w:styleId="Header">
    <w:name w:val="header"/>
    <w:basedOn w:val="Normal"/>
    <w:link w:val="HeaderChar"/>
    <w:uiPriority w:val="99"/>
    <w:unhideWhenUsed/>
    <w:rsid w:val="00D275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58A"/>
  </w:style>
  <w:style w:type="paragraph" w:styleId="Footer">
    <w:name w:val="footer"/>
    <w:basedOn w:val="Normal"/>
    <w:link w:val="FooterChar"/>
    <w:uiPriority w:val="99"/>
    <w:unhideWhenUsed/>
    <w:rsid w:val="00D275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200</TotalTime>
  <Pages>20</Pages>
  <Words>14004</Words>
  <Characters>14995</Characters>
  <Application>Microsoft Office Word</Application>
  <DocSecurity>0</DocSecurity>
  <Lines>559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Hsu</dc:creator>
  <cp:keywords/>
  <dc:description/>
  <cp:lastModifiedBy>Peter Hsu</cp:lastModifiedBy>
  <cp:revision>87</cp:revision>
  <dcterms:created xsi:type="dcterms:W3CDTF">2025-10-23T17:43:00Z</dcterms:created>
  <dcterms:modified xsi:type="dcterms:W3CDTF">2025-11-30T09:50:00Z</dcterms:modified>
</cp:coreProperties>
</file>